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41897" w14:textId="64A9A460" w:rsidR="00531FB6" w:rsidRDefault="00CA3D12" w:rsidP="00531FB6">
      <w:pPr>
        <w:pStyle w:val="Glava"/>
      </w:pPr>
      <w:r>
        <w:t xml:space="preserve">OSNOVNA ŠOLA </w:t>
      </w:r>
      <w:r w:rsidR="007D7E91">
        <w:t>BORCEV ZA SEVERNO MEJO</w:t>
      </w:r>
      <w:r>
        <w:t xml:space="preserve"> MARIBOR</w:t>
      </w:r>
    </w:p>
    <w:p w14:paraId="3573119D" w14:textId="45E3DCE3" w:rsidR="00CA3D12" w:rsidRDefault="007D7E91" w:rsidP="00531FB6">
      <w:pPr>
        <w:pStyle w:val="Glava"/>
      </w:pPr>
      <w:r>
        <w:t>Borcev za severno mejo 16</w:t>
      </w:r>
      <w:r w:rsidR="00CA3D12">
        <w:t>, 2000 Maribor</w:t>
      </w:r>
    </w:p>
    <w:p w14:paraId="5EBCCBB1" w14:textId="77777777" w:rsidR="00CA3D12" w:rsidRDefault="00CA3D12" w:rsidP="00531FB6">
      <w:pPr>
        <w:pStyle w:val="Glava"/>
      </w:pPr>
    </w:p>
    <w:p w14:paraId="0D8BCDC8" w14:textId="77777777" w:rsidR="00CA3D12" w:rsidRDefault="00CA3D12" w:rsidP="00531FB6">
      <w:pPr>
        <w:pStyle w:val="Glava"/>
      </w:pPr>
    </w:p>
    <w:p w14:paraId="20811080" w14:textId="412ED382" w:rsidR="00531FB6" w:rsidRPr="000C71ED" w:rsidRDefault="00531FB6" w:rsidP="00531FB6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Številka:</w:t>
      </w:r>
      <w:r w:rsidRPr="000C71ED">
        <w:rPr>
          <w:rFonts w:cs="Arial"/>
        </w:rPr>
        <w:tab/>
      </w:r>
      <w:r w:rsidR="00BD0385">
        <w:rPr>
          <w:rFonts w:cs="Arial"/>
        </w:rPr>
        <w:t>352-1/2025/1</w:t>
      </w:r>
    </w:p>
    <w:p w14:paraId="1262B460" w14:textId="582560C6" w:rsidR="00531FB6" w:rsidRDefault="00531FB6" w:rsidP="00531FB6">
      <w:pPr>
        <w:tabs>
          <w:tab w:val="left" w:pos="900"/>
        </w:tabs>
        <w:rPr>
          <w:rFonts w:cs="Arial"/>
        </w:rPr>
      </w:pPr>
      <w:r w:rsidRPr="000C71ED">
        <w:rPr>
          <w:rFonts w:cs="Arial"/>
        </w:rPr>
        <w:t>Datum:</w:t>
      </w:r>
      <w:r w:rsidRPr="000C71ED">
        <w:rPr>
          <w:rFonts w:cs="Arial"/>
        </w:rPr>
        <w:tab/>
      </w:r>
      <w:r w:rsidR="00FA7530">
        <w:rPr>
          <w:rFonts w:cs="Arial"/>
        </w:rPr>
        <w:t>24.1.2025</w:t>
      </w:r>
    </w:p>
    <w:p w14:paraId="6FAE915A" w14:textId="77777777" w:rsidR="00531FB6" w:rsidRDefault="00531FB6" w:rsidP="00531FB6">
      <w:pPr>
        <w:tabs>
          <w:tab w:val="left" w:pos="900"/>
        </w:tabs>
        <w:rPr>
          <w:rFonts w:cs="Arial"/>
        </w:rPr>
      </w:pPr>
    </w:p>
    <w:p w14:paraId="170B18AB" w14:textId="77777777" w:rsidR="00531FB6" w:rsidRDefault="00531FB6" w:rsidP="00531FB6">
      <w:pPr>
        <w:jc w:val="left"/>
        <w:rPr>
          <w:rFonts w:cs="Arial"/>
        </w:rPr>
      </w:pPr>
    </w:p>
    <w:p w14:paraId="1FBE0C0C" w14:textId="49F3F136" w:rsidR="00531FB6" w:rsidRPr="00FA06DF" w:rsidRDefault="00531FB6" w:rsidP="00FA06DF">
      <w:pPr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Na podlagi</w:t>
      </w:r>
      <w:r w:rsidRPr="003E0828">
        <w:rPr>
          <w:rFonts w:eastAsia="Times New Roman" w:cs="Arial"/>
          <w:lang w:eastAsia="sl-SI"/>
        </w:rPr>
        <w:t xml:space="preserve"> 52., 57., 68. in 69. člena Zakona o stvarnem premoženju države in samoupravnih lokalnih skupnost</w:t>
      </w:r>
      <w:r>
        <w:rPr>
          <w:rFonts w:eastAsia="Times New Roman" w:cs="Arial"/>
          <w:lang w:eastAsia="sl-SI"/>
        </w:rPr>
        <w:t>i (</w:t>
      </w:r>
      <w:r w:rsidRPr="003E0828">
        <w:rPr>
          <w:rFonts w:eastAsia="Times New Roman" w:cs="Arial"/>
          <w:lang w:eastAsia="sl-SI"/>
        </w:rPr>
        <w:t>Uradni list RS, št. 11/18</w:t>
      </w:r>
      <w:r>
        <w:rPr>
          <w:rFonts w:eastAsia="Times New Roman" w:cs="Arial"/>
          <w:lang w:eastAsia="sl-SI"/>
        </w:rPr>
        <w:t>, 79/18</w:t>
      </w:r>
      <w:r w:rsidR="00FA06DF">
        <w:rPr>
          <w:rFonts w:eastAsia="Times New Roman" w:cs="Arial"/>
          <w:lang w:eastAsia="sl-SI"/>
        </w:rPr>
        <w:t xml:space="preserve"> in </w:t>
      </w:r>
      <w:r>
        <w:rPr>
          <w:rFonts w:eastAsia="Times New Roman" w:cs="Arial"/>
          <w:lang w:eastAsia="sl-SI"/>
        </w:rPr>
        <w:t>78/23</w:t>
      </w:r>
      <w:r w:rsidR="00BA571B">
        <w:rPr>
          <w:rFonts w:eastAsia="Times New Roman" w:cs="Arial"/>
          <w:lang w:eastAsia="sl-SI"/>
        </w:rPr>
        <w:t xml:space="preserve"> </w:t>
      </w:r>
      <w:r>
        <w:rPr>
          <w:rFonts w:eastAsia="Times New Roman" w:cs="Arial"/>
          <w:lang w:eastAsia="sl-SI"/>
        </w:rPr>
        <w:t>– ZORR; v nadaljevanju: ZSPDSLS-1) in</w:t>
      </w:r>
      <w:r w:rsidRPr="003B3AF0">
        <w:rPr>
          <w:rFonts w:eastAsia="Times New Roman" w:cs="Arial"/>
          <w:lang w:eastAsia="sl-SI"/>
        </w:rPr>
        <w:t xml:space="preserve"> 19. člena Uredbe o stvarnem premoženju države in samoupravnih lokalnih skupnosti (Uradni list RS, št. 31/18)</w:t>
      </w:r>
      <w:r>
        <w:rPr>
          <w:rFonts w:eastAsia="Times New Roman" w:cs="Arial"/>
          <w:lang w:eastAsia="sl-SI"/>
        </w:rPr>
        <w:t xml:space="preserve"> </w:t>
      </w:r>
      <w:r w:rsidR="00BA571B">
        <w:rPr>
          <w:rFonts w:eastAsia="Times New Roman" w:cs="Arial"/>
          <w:lang w:eastAsia="sl-SI"/>
        </w:rPr>
        <w:t xml:space="preserve">Osnovna šola </w:t>
      </w:r>
      <w:r w:rsidR="007D7E91">
        <w:rPr>
          <w:rFonts w:eastAsia="Times New Roman" w:cs="Arial"/>
          <w:lang w:eastAsia="sl-SI"/>
        </w:rPr>
        <w:t>borcev za severno mejo</w:t>
      </w:r>
      <w:r w:rsidR="00BA571B">
        <w:rPr>
          <w:rFonts w:eastAsia="Times New Roman" w:cs="Arial"/>
          <w:lang w:eastAsia="sl-SI"/>
        </w:rPr>
        <w:t xml:space="preserve"> Maribor</w:t>
      </w:r>
      <w:r w:rsidRPr="003E0828">
        <w:rPr>
          <w:rFonts w:eastAsia="Times New Roman" w:cs="Arial"/>
          <w:lang w:eastAsia="sl-SI"/>
        </w:rPr>
        <w:t>,</w:t>
      </w:r>
      <w:r w:rsidR="007D7E91">
        <w:rPr>
          <w:rFonts w:eastAsia="Times New Roman" w:cs="Arial"/>
          <w:lang w:eastAsia="sl-SI"/>
        </w:rPr>
        <w:t xml:space="preserve"> </w:t>
      </w:r>
      <w:r w:rsidR="007D7E91">
        <w:t>Borcev za severno mejo 16</w:t>
      </w:r>
      <w:r w:rsidR="00BA571B">
        <w:t>, 2000 Maribor</w:t>
      </w:r>
      <w:r w:rsidR="00FF45B8">
        <w:t>, kot upravljavka nepremičnin v lasti Mestne občine Maribor</w:t>
      </w:r>
      <w:r w:rsidR="00BA571B">
        <w:t xml:space="preserve"> </w:t>
      </w:r>
      <w:r w:rsidRPr="009C3999">
        <w:rPr>
          <w:rFonts w:eastAsia="Times New Roman" w:cs="Arial"/>
          <w:lang w:eastAsia="sl-SI"/>
        </w:rPr>
        <w:t xml:space="preserve">(v nadaljevanju: </w:t>
      </w:r>
      <w:r w:rsidR="00BA571B">
        <w:rPr>
          <w:rFonts w:eastAsia="Times New Roman" w:cs="Arial"/>
          <w:lang w:eastAsia="sl-SI"/>
        </w:rPr>
        <w:t>upravljav</w:t>
      </w:r>
      <w:r w:rsidR="00FF45B8">
        <w:rPr>
          <w:rFonts w:eastAsia="Times New Roman" w:cs="Arial"/>
          <w:lang w:eastAsia="sl-SI"/>
        </w:rPr>
        <w:t>ka</w:t>
      </w:r>
      <w:r w:rsidRPr="009C3999">
        <w:rPr>
          <w:rFonts w:eastAsia="Times New Roman" w:cs="Arial"/>
          <w:lang w:eastAsia="sl-SI"/>
        </w:rPr>
        <w:t>)</w:t>
      </w:r>
      <w:r>
        <w:rPr>
          <w:rFonts w:eastAsia="Times New Roman" w:cs="Arial"/>
          <w:lang w:eastAsia="sl-SI"/>
        </w:rPr>
        <w:t>, dne</w:t>
      </w:r>
      <w:r w:rsidR="00FA7530">
        <w:rPr>
          <w:rFonts w:eastAsia="Times New Roman" w:cs="Arial"/>
          <w:lang w:eastAsia="sl-SI"/>
        </w:rPr>
        <w:t xml:space="preserve"> 24. 1. 2025</w:t>
      </w:r>
      <w:r>
        <w:rPr>
          <w:rFonts w:eastAsia="Times New Roman" w:cs="Arial"/>
          <w:lang w:eastAsia="sl-SI"/>
        </w:rPr>
        <w:t xml:space="preserve"> </w:t>
      </w:r>
      <w:r w:rsidRPr="003E0828">
        <w:rPr>
          <w:rFonts w:eastAsia="Times New Roman" w:cs="Arial"/>
          <w:lang w:eastAsia="sl-SI"/>
        </w:rPr>
        <w:t xml:space="preserve">objavlja </w:t>
      </w:r>
    </w:p>
    <w:p w14:paraId="58E0FD7A" w14:textId="77777777" w:rsidR="00531FB6" w:rsidRDefault="00531FB6" w:rsidP="00531FB6">
      <w:pPr>
        <w:rPr>
          <w:rFonts w:eastAsia="Times New Roman" w:cs="Arial"/>
          <w:highlight w:val="yellow"/>
          <w:lang w:eastAsia="sl-SI"/>
        </w:rPr>
      </w:pPr>
    </w:p>
    <w:p w14:paraId="4A691859" w14:textId="77777777" w:rsidR="00531FB6" w:rsidRPr="00E235DE" w:rsidRDefault="00531FB6" w:rsidP="00531FB6">
      <w:pPr>
        <w:rPr>
          <w:rFonts w:eastAsia="Times New Roman" w:cs="Arial"/>
          <w:highlight w:val="yellow"/>
          <w:lang w:eastAsia="sl-SI"/>
        </w:rPr>
      </w:pPr>
    </w:p>
    <w:p w14:paraId="3CD7DECE" w14:textId="5F685D2D" w:rsidR="00531FB6" w:rsidRPr="00D11FA5" w:rsidRDefault="00531FB6" w:rsidP="00D11FA5">
      <w:pPr>
        <w:jc w:val="center"/>
        <w:rPr>
          <w:rFonts w:eastAsia="Times New Roman" w:cs="Arial"/>
          <w:b/>
          <w:lang w:eastAsia="sl-SI"/>
        </w:rPr>
      </w:pPr>
      <w:r w:rsidRPr="00D11FA5">
        <w:rPr>
          <w:rFonts w:eastAsia="Times New Roman" w:cs="Arial"/>
          <w:b/>
          <w:lang w:eastAsia="sl-SI"/>
        </w:rPr>
        <w:t>NAMERO O ODDAJI</w:t>
      </w:r>
      <w:r w:rsidR="00DD7871">
        <w:rPr>
          <w:rFonts w:eastAsia="Times New Roman" w:cs="Arial"/>
          <w:b/>
          <w:lang w:eastAsia="sl-SI"/>
        </w:rPr>
        <w:t xml:space="preserve"> </w:t>
      </w:r>
      <w:r w:rsidR="007D7E91">
        <w:rPr>
          <w:rFonts w:eastAsia="Times New Roman" w:cs="Arial"/>
          <w:b/>
          <w:lang w:eastAsia="sl-SI"/>
        </w:rPr>
        <w:t>NEPREMIČNEGA PREMOŽENJA</w:t>
      </w:r>
      <w:r w:rsidR="00DD7871">
        <w:rPr>
          <w:rFonts w:eastAsia="Times New Roman" w:cs="Arial"/>
          <w:b/>
          <w:lang w:eastAsia="sl-SI"/>
        </w:rPr>
        <w:t xml:space="preserve"> </w:t>
      </w:r>
    </w:p>
    <w:p w14:paraId="408B61D2" w14:textId="5D8A7544" w:rsidR="00531FB6" w:rsidRPr="00D11FA5" w:rsidRDefault="00531FB6" w:rsidP="00D11FA5">
      <w:pPr>
        <w:jc w:val="center"/>
        <w:rPr>
          <w:rFonts w:eastAsia="Times New Roman" w:cs="Arial"/>
          <w:b/>
          <w:lang w:eastAsia="sl-SI"/>
        </w:rPr>
      </w:pPr>
      <w:r w:rsidRPr="00D11FA5">
        <w:rPr>
          <w:rFonts w:eastAsia="Times New Roman" w:cs="Arial"/>
          <w:b/>
          <w:lang w:eastAsia="sl-SI"/>
        </w:rPr>
        <w:t xml:space="preserve">V BREZPLAČNO UPORABO </w:t>
      </w:r>
      <w:r w:rsidR="00E92A29" w:rsidRPr="00D11FA5">
        <w:rPr>
          <w:rFonts w:eastAsia="Times New Roman" w:cs="Arial"/>
          <w:b/>
          <w:lang w:eastAsia="sl-SI"/>
        </w:rPr>
        <w:t>PO METODI NEPOSREDNE POGODBE</w:t>
      </w:r>
    </w:p>
    <w:p w14:paraId="3E349F17" w14:textId="77777777" w:rsidR="00531FB6" w:rsidRDefault="00531FB6" w:rsidP="00531FB6">
      <w:pPr>
        <w:outlineLvl w:val="0"/>
        <w:rPr>
          <w:rFonts w:eastAsia="Times New Roman" w:cs="Arial"/>
          <w:lang w:eastAsia="sl-SI"/>
        </w:rPr>
      </w:pPr>
    </w:p>
    <w:p w14:paraId="03C7FB1E" w14:textId="77777777" w:rsidR="00531FB6" w:rsidRDefault="00531FB6" w:rsidP="00531FB6">
      <w:pPr>
        <w:outlineLvl w:val="0"/>
        <w:rPr>
          <w:rFonts w:eastAsia="Times New Roman" w:cs="Arial"/>
          <w:lang w:eastAsia="sl-SI"/>
        </w:rPr>
      </w:pPr>
    </w:p>
    <w:p w14:paraId="1710235E" w14:textId="294933B0" w:rsidR="004E3404" w:rsidRDefault="004E3404" w:rsidP="00E92A29">
      <w:pPr>
        <w:pStyle w:val="Glava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Predmet oddaje v brezplačno uporabo je </w:t>
      </w:r>
      <w:r w:rsidR="004C2C08">
        <w:rPr>
          <w:rFonts w:eastAsia="Times New Roman" w:cs="Arial"/>
          <w:lang w:eastAsia="sl-SI"/>
        </w:rPr>
        <w:t xml:space="preserve">zunanje </w:t>
      </w:r>
      <w:r>
        <w:rPr>
          <w:rFonts w:eastAsia="Times New Roman" w:cs="Arial"/>
          <w:lang w:eastAsia="sl-SI"/>
        </w:rPr>
        <w:t xml:space="preserve">nogometno igrišče z naravno travo, </w:t>
      </w:r>
      <w:r w:rsidR="00100ED7">
        <w:rPr>
          <w:rFonts w:eastAsia="Times New Roman" w:cs="Arial"/>
          <w:lang w:eastAsia="sl-SI"/>
        </w:rPr>
        <w:t xml:space="preserve">v približni izmeri </w:t>
      </w:r>
      <w:r w:rsidR="00FA7530">
        <w:rPr>
          <w:rFonts w:eastAsia="Times New Roman" w:cs="Arial"/>
          <w:lang w:eastAsia="sl-SI"/>
        </w:rPr>
        <w:t xml:space="preserve">7532 </w:t>
      </w:r>
      <w:r w:rsidR="00100ED7">
        <w:rPr>
          <w:rFonts w:eastAsia="Times New Roman" w:cs="Arial"/>
          <w:lang w:eastAsia="sl-SI"/>
        </w:rPr>
        <w:t xml:space="preserve">m2, </w:t>
      </w:r>
      <w:r>
        <w:rPr>
          <w:rFonts w:eastAsia="Times New Roman" w:cs="Arial"/>
          <w:lang w:eastAsia="sl-SI"/>
        </w:rPr>
        <w:t>ki se nahaja na delih zemljišč s parc. št. 1313/2, 1313/3, 1314/2, 1758/1, 1752/6 in 1751/1, vse k.o. 681 Pobrežje</w:t>
      </w:r>
      <w:r w:rsidR="00100ED7">
        <w:rPr>
          <w:rFonts w:eastAsia="Times New Roman" w:cs="Arial"/>
          <w:lang w:eastAsia="sl-SI"/>
        </w:rPr>
        <w:t xml:space="preserve">. </w:t>
      </w:r>
    </w:p>
    <w:p w14:paraId="1151FF20" w14:textId="77777777" w:rsidR="004E3404" w:rsidRDefault="004E3404" w:rsidP="00E92A29">
      <w:pPr>
        <w:pStyle w:val="Glava"/>
        <w:rPr>
          <w:rFonts w:eastAsia="Times New Roman" w:cs="Arial"/>
          <w:lang w:eastAsia="sl-SI"/>
        </w:rPr>
      </w:pPr>
    </w:p>
    <w:p w14:paraId="1354C4B2" w14:textId="5F9FF440" w:rsidR="00100ED7" w:rsidRDefault="00100ED7" w:rsidP="00E92A29">
      <w:pPr>
        <w:pStyle w:val="Glava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Nepremično premoženje se v brezplačno uporabo oddaja za določen čas, predvidoma od 15. 2. 2025 do 30. 6. 2025.</w:t>
      </w:r>
    </w:p>
    <w:p w14:paraId="018684B3" w14:textId="77777777" w:rsidR="00100ED7" w:rsidRDefault="00100ED7" w:rsidP="00E92A29">
      <w:pPr>
        <w:pStyle w:val="Glava"/>
        <w:rPr>
          <w:rFonts w:eastAsia="Times New Roman" w:cs="Arial"/>
          <w:lang w:eastAsia="sl-SI"/>
        </w:rPr>
      </w:pPr>
    </w:p>
    <w:p w14:paraId="5ED31131" w14:textId="44194280" w:rsidR="00A17FB7" w:rsidRPr="00B1198C" w:rsidRDefault="00CF43C0" w:rsidP="00B1198C">
      <w:pPr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Zgoraj </w:t>
      </w:r>
      <w:r w:rsidR="00100ED7">
        <w:rPr>
          <w:rFonts w:eastAsia="Times New Roman" w:cs="Arial"/>
          <w:lang w:eastAsia="sl-SI"/>
        </w:rPr>
        <w:t xml:space="preserve">navedeno nepremično premoženje se oddaja </w:t>
      </w:r>
      <w:r w:rsidR="008C7B56">
        <w:rPr>
          <w:rFonts w:eastAsia="Times New Roman" w:cs="Arial"/>
          <w:lang w:eastAsia="sl-SI"/>
        </w:rPr>
        <w:t xml:space="preserve">izključno </w:t>
      </w:r>
      <w:r w:rsidR="00072A65">
        <w:rPr>
          <w:rFonts w:eastAsia="Times New Roman" w:cs="Arial"/>
          <w:lang w:eastAsia="sl-SI"/>
        </w:rPr>
        <w:t xml:space="preserve">uporabniku, ki </w:t>
      </w:r>
      <w:r w:rsidR="002C4148" w:rsidRPr="00B1198C">
        <w:rPr>
          <w:rFonts w:eastAsia="Times New Roman" w:cs="Arial"/>
          <w:lang w:eastAsia="sl-SI"/>
        </w:rPr>
        <w:t>je</w:t>
      </w:r>
      <w:r w:rsidR="00072A65" w:rsidRPr="00B1198C">
        <w:rPr>
          <w:rFonts w:eastAsia="Times New Roman" w:cs="Arial"/>
          <w:lang w:eastAsia="sl-SI"/>
        </w:rPr>
        <w:t xml:space="preserve"> v skladu </w:t>
      </w:r>
      <w:r w:rsidR="00100ED7" w:rsidRPr="00B1198C">
        <w:rPr>
          <w:rFonts w:eastAsia="Times New Roman" w:cs="Arial"/>
          <w:lang w:eastAsia="sl-SI"/>
        </w:rPr>
        <w:t>z</w:t>
      </w:r>
      <w:r w:rsidR="00072A65" w:rsidRPr="00B1198C">
        <w:rPr>
          <w:rFonts w:eastAsia="Times New Roman" w:cs="Arial"/>
          <w:lang w:eastAsia="sl-SI"/>
        </w:rPr>
        <w:t xml:space="preserve"> </w:t>
      </w:r>
      <w:r w:rsidR="00100ED7" w:rsidRPr="00B1198C">
        <w:rPr>
          <w:rFonts w:eastAsia="Times New Roman" w:cs="Arial"/>
          <w:lang w:eastAsia="sl-SI"/>
        </w:rPr>
        <w:t>drugo</w:t>
      </w:r>
      <w:r w:rsidR="00072A65" w:rsidRPr="00B1198C">
        <w:rPr>
          <w:rFonts w:eastAsia="Times New Roman" w:cs="Arial"/>
          <w:lang w:eastAsia="sl-SI"/>
        </w:rPr>
        <w:t xml:space="preserve"> alinejo prvega odstavka 68. člena ZSPDSLS-1 </w:t>
      </w:r>
      <w:r w:rsidR="002C4148" w:rsidRPr="00B1198C">
        <w:rPr>
          <w:rFonts w:eastAsia="Times New Roman" w:cs="Arial"/>
          <w:lang w:eastAsia="sl-SI"/>
        </w:rPr>
        <w:t xml:space="preserve">nevladna organizacija, ki ji je podeljen status delovanja v javnem interesu </w:t>
      </w:r>
      <w:r w:rsidR="00B1198C" w:rsidRPr="00B1198C">
        <w:rPr>
          <w:rFonts w:eastAsia="Times New Roman" w:cs="Arial"/>
          <w:lang w:eastAsia="sl-SI"/>
        </w:rPr>
        <w:t>na področju športa</w:t>
      </w:r>
      <w:r w:rsidR="001F0651">
        <w:rPr>
          <w:rFonts w:eastAsia="Times New Roman" w:cs="Arial"/>
          <w:lang w:eastAsia="sl-SI"/>
        </w:rPr>
        <w:t>, in namerava nepremično premoženje (</w:t>
      </w:r>
      <w:r w:rsidR="004C2C08">
        <w:rPr>
          <w:rFonts w:eastAsia="Times New Roman" w:cs="Arial"/>
          <w:lang w:eastAsia="sl-SI"/>
        </w:rPr>
        <w:t xml:space="preserve">zunanje </w:t>
      </w:r>
      <w:r w:rsidR="001F0651">
        <w:rPr>
          <w:rFonts w:eastAsia="Times New Roman" w:cs="Arial"/>
          <w:lang w:eastAsia="sl-SI"/>
        </w:rPr>
        <w:t>nogometno igrišče) uporabljati za</w:t>
      </w:r>
      <w:r w:rsidR="00B1198C" w:rsidRPr="00B1198C">
        <w:rPr>
          <w:rFonts w:eastAsia="Times New Roman" w:cs="Arial"/>
          <w:lang w:eastAsia="sl-SI"/>
        </w:rPr>
        <w:t xml:space="preserve"> izvajanj</w:t>
      </w:r>
      <w:r w:rsidR="001F0651">
        <w:rPr>
          <w:rFonts w:eastAsia="Times New Roman" w:cs="Arial"/>
          <w:lang w:eastAsia="sl-SI"/>
        </w:rPr>
        <w:t>e</w:t>
      </w:r>
      <w:r w:rsidR="00B1198C" w:rsidRPr="00B1198C">
        <w:rPr>
          <w:rFonts w:eastAsia="Times New Roman" w:cs="Arial"/>
          <w:lang w:eastAsia="sl-SI"/>
        </w:rPr>
        <w:t xml:space="preserve"> nogomet</w:t>
      </w:r>
      <w:r w:rsidR="001F0651">
        <w:rPr>
          <w:rFonts w:eastAsia="Times New Roman" w:cs="Arial"/>
          <w:lang w:eastAsia="sl-SI"/>
        </w:rPr>
        <w:t xml:space="preserve">ne dejavnosti. </w:t>
      </w:r>
      <w:r w:rsidR="00527B9C" w:rsidRPr="00B1198C">
        <w:rPr>
          <w:rFonts w:eastAsia="Times New Roman" w:cs="Arial"/>
          <w:lang w:eastAsia="sl-SI"/>
        </w:rPr>
        <w:t xml:space="preserve">Navedena zahteva predstavlja pogoj za prijavo in oddajo </w:t>
      </w:r>
      <w:r w:rsidR="001F0651">
        <w:rPr>
          <w:rFonts w:eastAsia="Times New Roman" w:cs="Arial"/>
          <w:lang w:eastAsia="sl-SI"/>
        </w:rPr>
        <w:t>nepremičnega premoženja, opredeljenega v prvem odstavku,</w:t>
      </w:r>
      <w:r w:rsidR="00527B9C" w:rsidRPr="00B1198C">
        <w:rPr>
          <w:rFonts w:eastAsia="Times New Roman" w:cs="Arial"/>
          <w:lang w:eastAsia="sl-SI"/>
        </w:rPr>
        <w:t xml:space="preserve"> v brezplačno uporabo. </w:t>
      </w:r>
      <w:r w:rsidR="008C7B56" w:rsidRPr="00B1198C">
        <w:rPr>
          <w:rFonts w:eastAsia="Times New Roman" w:cs="Arial"/>
          <w:lang w:eastAsia="sl-SI"/>
        </w:rPr>
        <w:t xml:space="preserve"> </w:t>
      </w:r>
    </w:p>
    <w:p w14:paraId="7619D419" w14:textId="77777777" w:rsidR="00413869" w:rsidRDefault="00413869" w:rsidP="00531FB6">
      <w:pPr>
        <w:rPr>
          <w:rFonts w:eastAsia="Times New Roman" w:cs="Arial"/>
          <w:lang w:eastAsia="sl-SI"/>
        </w:rPr>
      </w:pPr>
    </w:p>
    <w:p w14:paraId="6BC17DBD" w14:textId="6F859314" w:rsidR="00531FB6" w:rsidRDefault="00531FB6" w:rsidP="00531FB6">
      <w:pPr>
        <w:rPr>
          <w:rFonts w:eastAsia="Times New Roman" w:cs="Arial"/>
          <w:lang w:eastAsia="sl-SI"/>
        </w:rPr>
      </w:pPr>
      <w:r w:rsidRPr="00EA7F0D">
        <w:rPr>
          <w:rFonts w:eastAsia="Times New Roman" w:cs="Arial"/>
          <w:lang w:eastAsia="sl-SI"/>
        </w:rPr>
        <w:t xml:space="preserve">V kolikor bo za brezplačno uporabo zainteresiranih več interesentov, </w:t>
      </w:r>
      <w:r w:rsidR="008C7B56">
        <w:rPr>
          <w:rFonts w:eastAsia="Times New Roman" w:cs="Arial"/>
          <w:lang w:eastAsia="sl-SI"/>
        </w:rPr>
        <w:t xml:space="preserve">ki bodo izpolnjevali pogoj </w:t>
      </w:r>
      <w:r w:rsidR="00527B9C">
        <w:rPr>
          <w:rFonts w:eastAsia="Times New Roman" w:cs="Arial"/>
          <w:lang w:eastAsia="sl-SI"/>
        </w:rPr>
        <w:t xml:space="preserve">iz </w:t>
      </w:r>
      <w:r w:rsidR="00F62E5C">
        <w:rPr>
          <w:rFonts w:eastAsia="Times New Roman" w:cs="Arial"/>
          <w:lang w:eastAsia="sl-SI"/>
        </w:rPr>
        <w:t xml:space="preserve">prejšnjega odstavka, </w:t>
      </w:r>
      <w:r w:rsidRPr="00EA7F0D">
        <w:rPr>
          <w:rFonts w:eastAsia="Times New Roman" w:cs="Arial"/>
          <w:lang w:eastAsia="sl-SI"/>
        </w:rPr>
        <w:t xml:space="preserve">bo </w:t>
      </w:r>
      <w:r w:rsidR="00F62E5C">
        <w:rPr>
          <w:rFonts w:eastAsia="Times New Roman" w:cs="Arial"/>
          <w:lang w:eastAsia="sl-SI"/>
        </w:rPr>
        <w:t xml:space="preserve">Osnovna šola </w:t>
      </w:r>
      <w:r w:rsidR="00BC52E5">
        <w:rPr>
          <w:rFonts w:eastAsia="Times New Roman" w:cs="Arial"/>
          <w:lang w:eastAsia="sl-SI"/>
        </w:rPr>
        <w:t xml:space="preserve">borcev za severno mejo </w:t>
      </w:r>
      <w:r w:rsidR="00F62E5C">
        <w:rPr>
          <w:rFonts w:eastAsia="Times New Roman" w:cs="Arial"/>
          <w:lang w:eastAsia="sl-SI"/>
        </w:rPr>
        <w:t xml:space="preserve">Maribor samostojno presodila o najprimernejšem interesentu. </w:t>
      </w:r>
      <w:r w:rsidR="00462161">
        <w:rPr>
          <w:rFonts w:eastAsia="Times New Roman" w:cs="Arial"/>
          <w:lang w:eastAsia="sl-SI"/>
        </w:rPr>
        <w:t xml:space="preserve">Prednost pri izbiri imajo </w:t>
      </w:r>
      <w:r w:rsidR="00BC52E5">
        <w:rPr>
          <w:rFonts w:eastAsia="Times New Roman" w:cs="Arial"/>
          <w:lang w:eastAsia="sl-SI"/>
        </w:rPr>
        <w:t>športna društva</w:t>
      </w:r>
      <w:r w:rsidR="007D4A29">
        <w:rPr>
          <w:rFonts w:eastAsia="Times New Roman" w:cs="Arial"/>
          <w:lang w:eastAsia="sl-SI"/>
        </w:rPr>
        <w:t xml:space="preserve"> s sedežem v Mestni občini Maribor</w:t>
      </w:r>
      <w:r w:rsidR="00BC52E5">
        <w:rPr>
          <w:rFonts w:eastAsia="Times New Roman" w:cs="Arial"/>
          <w:lang w:eastAsia="sl-SI"/>
        </w:rPr>
        <w:t xml:space="preserve">, ki </w:t>
      </w:r>
      <w:r w:rsidR="00BC52E5">
        <w:rPr>
          <w:rFonts w:cs="Arial"/>
        </w:rPr>
        <w:t xml:space="preserve">so v zadnjih treh letih izvajala programe </w:t>
      </w:r>
      <w:r w:rsidR="007D4A29">
        <w:rPr>
          <w:rFonts w:cs="Arial"/>
        </w:rPr>
        <w:t>v okviru L</w:t>
      </w:r>
      <w:r w:rsidR="00BC52E5">
        <w:rPr>
          <w:rFonts w:cs="Arial"/>
        </w:rPr>
        <w:t>etnega programa športa v M</w:t>
      </w:r>
      <w:r w:rsidR="007F599D">
        <w:rPr>
          <w:rFonts w:cs="Arial"/>
        </w:rPr>
        <w:t xml:space="preserve">estni občini </w:t>
      </w:r>
      <w:r w:rsidR="00BC52E5">
        <w:rPr>
          <w:rFonts w:cs="Arial"/>
        </w:rPr>
        <w:t>M</w:t>
      </w:r>
      <w:r w:rsidR="007F599D">
        <w:rPr>
          <w:rFonts w:cs="Arial"/>
        </w:rPr>
        <w:t>aribor</w:t>
      </w:r>
      <w:r w:rsidR="00BC52E5">
        <w:rPr>
          <w:rFonts w:cs="Arial"/>
        </w:rPr>
        <w:t xml:space="preserve">, zlasti </w:t>
      </w:r>
      <w:r w:rsidR="007D4A29">
        <w:rPr>
          <w:rFonts w:cs="Arial"/>
        </w:rPr>
        <w:t xml:space="preserve">športne programe za otroke in mladino.  </w:t>
      </w:r>
      <w:r w:rsidR="00BC52E5">
        <w:rPr>
          <w:rFonts w:cs="Arial"/>
        </w:rPr>
        <w:t xml:space="preserve">  </w:t>
      </w:r>
    </w:p>
    <w:p w14:paraId="51630CAF" w14:textId="77777777" w:rsidR="00531FB6" w:rsidRDefault="00531FB6" w:rsidP="00531FB6">
      <w:pPr>
        <w:rPr>
          <w:rFonts w:eastAsia="Times New Roman" w:cs="Arial"/>
          <w:lang w:eastAsia="sl-SI"/>
        </w:rPr>
      </w:pPr>
    </w:p>
    <w:p w14:paraId="5FEA87B0" w14:textId="608D2766" w:rsidR="00531FB6" w:rsidRDefault="00F62E5C" w:rsidP="00531FB6">
      <w:pPr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Osnovna šola </w:t>
      </w:r>
      <w:r w:rsidR="007F599D">
        <w:rPr>
          <w:rFonts w:eastAsia="Times New Roman" w:cs="Arial"/>
          <w:lang w:eastAsia="sl-SI"/>
        </w:rPr>
        <w:t>borcev za severno mejo</w:t>
      </w:r>
      <w:r>
        <w:rPr>
          <w:rFonts w:eastAsia="Times New Roman" w:cs="Arial"/>
          <w:lang w:eastAsia="sl-SI"/>
        </w:rPr>
        <w:t xml:space="preserve"> Maribor</w:t>
      </w:r>
      <w:r w:rsidRPr="00EA7F0D">
        <w:rPr>
          <w:rFonts w:eastAsia="Times New Roman" w:cs="Arial"/>
          <w:lang w:eastAsia="sl-SI"/>
        </w:rPr>
        <w:t xml:space="preserve"> </w:t>
      </w:r>
      <w:r w:rsidR="00531FB6" w:rsidRPr="00EA7F0D">
        <w:rPr>
          <w:rFonts w:eastAsia="Times New Roman" w:cs="Arial"/>
          <w:lang w:eastAsia="sl-SI"/>
        </w:rPr>
        <w:t xml:space="preserve">si pridržuje pravico zavrniti vse prijave na namero, ki ne ustrezajo predvideni dejavnosti. Odpiranje prijav na namero </w:t>
      </w:r>
      <w:r w:rsidR="00B971EE">
        <w:rPr>
          <w:rFonts w:eastAsia="Times New Roman" w:cs="Arial"/>
          <w:lang w:eastAsia="sl-SI"/>
        </w:rPr>
        <w:t xml:space="preserve">ne </w:t>
      </w:r>
      <w:r w:rsidR="00531FB6" w:rsidRPr="00EA7F0D">
        <w:rPr>
          <w:rFonts w:eastAsia="Times New Roman" w:cs="Arial"/>
          <w:lang w:eastAsia="sl-SI"/>
        </w:rPr>
        <w:t xml:space="preserve">bo javno. </w:t>
      </w:r>
    </w:p>
    <w:p w14:paraId="43645D47" w14:textId="77777777" w:rsidR="00531FB6" w:rsidRPr="00EA7F0D" w:rsidRDefault="00531FB6" w:rsidP="00531FB6">
      <w:pPr>
        <w:rPr>
          <w:rFonts w:eastAsia="Times New Roman" w:cs="Arial"/>
          <w:sz w:val="12"/>
          <w:szCs w:val="12"/>
          <w:lang w:eastAsia="sl-SI"/>
        </w:rPr>
      </w:pPr>
    </w:p>
    <w:p w14:paraId="7C5B4DAC" w14:textId="02A4C63E" w:rsidR="00531FB6" w:rsidRPr="00EA7F0D" w:rsidRDefault="00531FB6" w:rsidP="00531FB6">
      <w:pPr>
        <w:rPr>
          <w:rFonts w:eastAsia="Times New Roman" w:cs="Arial"/>
          <w:lang w:eastAsia="sl-SI"/>
        </w:rPr>
      </w:pPr>
      <w:r w:rsidRPr="00EA7F0D">
        <w:rPr>
          <w:rFonts w:eastAsia="Times New Roman" w:cs="Arial"/>
          <w:lang w:eastAsia="sl-SI"/>
        </w:rPr>
        <w:t xml:space="preserve">V skladu z </w:t>
      </w:r>
      <w:r>
        <w:rPr>
          <w:rFonts w:eastAsia="Times New Roman" w:cs="Arial"/>
          <w:lang w:eastAsia="sl-SI"/>
        </w:rPr>
        <w:t>drugim</w:t>
      </w:r>
      <w:r w:rsidRPr="00EA7F0D">
        <w:rPr>
          <w:rFonts w:eastAsia="Times New Roman" w:cs="Arial"/>
          <w:lang w:eastAsia="sl-SI"/>
        </w:rPr>
        <w:t xml:space="preserve"> odstavkom 52. člena ZSPDSLS-1 </w:t>
      </w:r>
      <w:r w:rsidR="00F62E5C">
        <w:rPr>
          <w:rFonts w:eastAsia="Times New Roman" w:cs="Arial"/>
          <w:lang w:eastAsia="sl-SI"/>
        </w:rPr>
        <w:t xml:space="preserve">se mora namera o </w:t>
      </w:r>
      <w:r w:rsidR="002F0FBF" w:rsidRPr="00EA7F0D">
        <w:rPr>
          <w:rFonts w:eastAsia="Times New Roman" w:cs="Arial"/>
          <w:lang w:eastAsia="sl-SI"/>
        </w:rPr>
        <w:t>oddaji nepremičnega premoženja v brezplačno uporabo</w:t>
      </w:r>
      <w:r w:rsidR="002F0FBF">
        <w:rPr>
          <w:rFonts w:eastAsia="Times New Roman" w:cs="Arial"/>
          <w:lang w:eastAsia="sl-SI"/>
        </w:rPr>
        <w:t xml:space="preserve"> </w:t>
      </w:r>
      <w:r w:rsidR="00F62E5C">
        <w:rPr>
          <w:rFonts w:eastAsia="Times New Roman" w:cs="Arial"/>
          <w:lang w:eastAsia="sl-SI"/>
        </w:rPr>
        <w:t xml:space="preserve">objaviti </w:t>
      </w:r>
      <w:r w:rsidR="002F0FBF">
        <w:rPr>
          <w:rFonts w:eastAsia="Times New Roman" w:cs="Arial"/>
          <w:lang w:eastAsia="sl-SI"/>
        </w:rPr>
        <w:t>na spletni strani upravljavca</w:t>
      </w:r>
      <w:r w:rsidR="00F96F21">
        <w:rPr>
          <w:rFonts w:eastAsia="Times New Roman" w:cs="Arial"/>
          <w:lang w:eastAsia="sl-SI"/>
        </w:rPr>
        <w:t xml:space="preserve"> </w:t>
      </w:r>
      <w:r w:rsidRPr="00EA7F0D">
        <w:rPr>
          <w:rFonts w:eastAsia="Times New Roman" w:cs="Arial"/>
          <w:lang w:eastAsia="sl-SI"/>
        </w:rPr>
        <w:t xml:space="preserve">najmanj 20 dni pred </w:t>
      </w:r>
      <w:r w:rsidR="002F0FBF">
        <w:rPr>
          <w:rFonts w:eastAsia="Times New Roman" w:cs="Arial"/>
          <w:lang w:eastAsia="sl-SI"/>
        </w:rPr>
        <w:t xml:space="preserve">nameravano </w:t>
      </w:r>
      <w:r w:rsidRPr="00EA7F0D">
        <w:rPr>
          <w:rFonts w:eastAsia="Times New Roman" w:cs="Arial"/>
          <w:lang w:eastAsia="sl-SI"/>
        </w:rPr>
        <w:t>sklenitvijo neposredne pogodbe in mora biti objavljena najmanj 20 dni.</w:t>
      </w:r>
    </w:p>
    <w:p w14:paraId="55BFBA5E" w14:textId="77777777" w:rsidR="00531FB6" w:rsidRDefault="00531FB6" w:rsidP="00531FB6">
      <w:pPr>
        <w:tabs>
          <w:tab w:val="left" w:pos="7246"/>
        </w:tabs>
        <w:rPr>
          <w:rFonts w:eastAsia="Times New Roman" w:cs="Arial"/>
          <w:lang w:eastAsia="sl-SI"/>
        </w:rPr>
      </w:pPr>
    </w:p>
    <w:p w14:paraId="375D7DCB" w14:textId="2628445F" w:rsidR="00531FB6" w:rsidRDefault="00531FB6" w:rsidP="00531FB6">
      <w:pPr>
        <w:tabs>
          <w:tab w:val="left" w:pos="7246"/>
        </w:tabs>
        <w:rPr>
          <w:rFonts w:eastAsia="Times New Roman" w:cs="Arial"/>
          <w:b/>
          <w:lang w:eastAsia="sl-SI"/>
        </w:rPr>
      </w:pPr>
      <w:r w:rsidRPr="00F4693A">
        <w:rPr>
          <w:rFonts w:eastAsia="Times New Roman" w:cs="Arial"/>
          <w:lang w:eastAsia="sl-SI"/>
        </w:rPr>
        <w:t>Morebitni interesenti za brezpl</w:t>
      </w:r>
      <w:r>
        <w:rPr>
          <w:rFonts w:eastAsia="Times New Roman" w:cs="Arial"/>
          <w:lang w:eastAsia="sl-SI"/>
        </w:rPr>
        <w:t xml:space="preserve">ačno uporabo </w:t>
      </w:r>
      <w:r w:rsidR="007D4A29">
        <w:rPr>
          <w:rFonts w:eastAsia="Times New Roman" w:cs="Arial"/>
          <w:lang w:eastAsia="sl-SI"/>
        </w:rPr>
        <w:t>nepremičnega premoženja</w:t>
      </w:r>
      <w:r w:rsidRPr="00F4693A">
        <w:rPr>
          <w:rFonts w:eastAsia="Times New Roman" w:cs="Arial"/>
          <w:lang w:eastAsia="sl-SI"/>
        </w:rPr>
        <w:t xml:space="preserve"> morajo svoje prijave na namero z izpolnjenim </w:t>
      </w:r>
      <w:r w:rsidR="002F0FBF">
        <w:rPr>
          <w:rFonts w:eastAsia="Times New Roman" w:cs="Arial"/>
          <w:lang w:eastAsia="sl-SI"/>
        </w:rPr>
        <w:t>O</w:t>
      </w:r>
      <w:r w:rsidRPr="00F4693A">
        <w:rPr>
          <w:rFonts w:eastAsia="Times New Roman" w:cs="Arial"/>
          <w:lang w:eastAsia="sl-SI"/>
        </w:rPr>
        <w:t xml:space="preserve">brazcem 1 (v prilogi te namere) </w:t>
      </w:r>
      <w:r>
        <w:rPr>
          <w:rFonts w:eastAsia="Times New Roman" w:cs="Arial"/>
          <w:lang w:eastAsia="sl-SI"/>
        </w:rPr>
        <w:t xml:space="preserve">oddati </w:t>
      </w:r>
      <w:r w:rsidRPr="004F4CFD">
        <w:rPr>
          <w:rFonts w:eastAsia="Times New Roman" w:cs="Arial"/>
          <w:b/>
          <w:u w:val="single"/>
          <w:lang w:eastAsia="sl-SI"/>
        </w:rPr>
        <w:t>do vključno</w:t>
      </w:r>
      <w:r w:rsidR="009A260B" w:rsidRPr="004F4CFD">
        <w:rPr>
          <w:rFonts w:eastAsia="Times New Roman" w:cs="Arial"/>
          <w:b/>
          <w:u w:val="single"/>
          <w:lang w:eastAsia="sl-SI"/>
        </w:rPr>
        <w:t xml:space="preserve"> 21. 2. 2025</w:t>
      </w:r>
      <w:r w:rsidRPr="00F96F21">
        <w:rPr>
          <w:rFonts w:eastAsia="Times New Roman" w:cs="Arial"/>
          <w:b/>
          <w:lang w:eastAsia="sl-SI"/>
        </w:rPr>
        <w:t xml:space="preserve"> </w:t>
      </w:r>
      <w:r>
        <w:rPr>
          <w:rFonts w:eastAsia="Times New Roman" w:cs="Arial"/>
          <w:b/>
          <w:lang w:eastAsia="sl-SI"/>
        </w:rPr>
        <w:t xml:space="preserve"> na način:</w:t>
      </w:r>
    </w:p>
    <w:p w14:paraId="18AF9FD4" w14:textId="77777777" w:rsidR="00531FB6" w:rsidRDefault="00531FB6" w:rsidP="00531FB6">
      <w:pPr>
        <w:tabs>
          <w:tab w:val="left" w:pos="7246"/>
        </w:tabs>
        <w:rPr>
          <w:rFonts w:eastAsia="Times New Roman" w:cs="Arial"/>
          <w:b/>
          <w:lang w:eastAsia="sl-SI"/>
        </w:rPr>
      </w:pPr>
    </w:p>
    <w:p w14:paraId="075E6B7E" w14:textId="1ADF75FE" w:rsidR="002F0FBF" w:rsidRPr="00F96F21" w:rsidRDefault="00531FB6" w:rsidP="002F0FBF">
      <w:pPr>
        <w:numPr>
          <w:ilvl w:val="0"/>
          <w:numId w:val="4"/>
        </w:numPr>
        <w:contextualSpacing/>
        <w:rPr>
          <w:rFonts w:eastAsia="Times New Roman" w:cs="Arial"/>
          <w:szCs w:val="24"/>
          <w:lang w:eastAsia="sl-SI"/>
        </w:rPr>
      </w:pPr>
      <w:r>
        <w:rPr>
          <w:rFonts w:eastAsia="Times New Roman" w:cs="Arial"/>
          <w:szCs w:val="24"/>
          <w:lang w:eastAsia="sl-SI"/>
        </w:rPr>
        <w:t>elektronsko</w:t>
      </w:r>
      <w:r w:rsidRPr="00312780">
        <w:rPr>
          <w:rFonts w:eastAsia="Times New Roman" w:cs="Arial"/>
          <w:szCs w:val="24"/>
          <w:lang w:eastAsia="sl-SI"/>
        </w:rPr>
        <w:t xml:space="preserve"> (</w:t>
      </w:r>
      <w:r>
        <w:rPr>
          <w:rFonts w:eastAsia="Times New Roman" w:cs="Arial"/>
          <w:szCs w:val="24"/>
          <w:lang w:eastAsia="sl-SI"/>
        </w:rPr>
        <w:t>dokumenti skenirani in predloženi v pdf, jpg, tif ali drugem podobnem</w:t>
      </w:r>
      <w:r w:rsidRPr="00312780">
        <w:rPr>
          <w:rFonts w:eastAsia="Times New Roman" w:cs="Arial"/>
          <w:szCs w:val="24"/>
          <w:lang w:eastAsia="sl-SI"/>
        </w:rPr>
        <w:t xml:space="preserve"> format</w:t>
      </w:r>
      <w:r>
        <w:rPr>
          <w:rFonts w:eastAsia="Times New Roman" w:cs="Arial"/>
          <w:szCs w:val="24"/>
          <w:lang w:eastAsia="sl-SI"/>
        </w:rPr>
        <w:t>u</w:t>
      </w:r>
      <w:r w:rsidRPr="00312780">
        <w:rPr>
          <w:rFonts w:eastAsia="Times New Roman" w:cs="Arial"/>
          <w:szCs w:val="24"/>
          <w:lang w:eastAsia="sl-SI"/>
        </w:rPr>
        <w:t>) po elektronski pošti na naslov</w:t>
      </w:r>
      <w:r w:rsidR="00EE6979">
        <w:rPr>
          <w:rFonts w:eastAsia="Times New Roman" w:cs="Arial"/>
          <w:szCs w:val="24"/>
          <w:lang w:eastAsia="sl-SI"/>
        </w:rPr>
        <w:t xml:space="preserve"> </w:t>
      </w:r>
      <w:r w:rsidR="009A260B" w:rsidRPr="009A260B">
        <w:rPr>
          <w:rFonts w:eastAsia="Times New Roman" w:cs="Arial"/>
          <w:szCs w:val="24"/>
          <w:lang w:eastAsia="sl-SI"/>
        </w:rPr>
        <w:t>tajnistvo.osmbbsm@guest.arnes.si</w:t>
      </w:r>
      <w:r w:rsidRPr="00F96F21">
        <w:rPr>
          <w:rFonts w:eastAsia="Times New Roman" w:cs="Arial"/>
          <w:szCs w:val="24"/>
          <w:lang w:eastAsia="sl-SI"/>
        </w:rPr>
        <w:t xml:space="preserve">, z obveznim naslovom v Zadevi: </w:t>
      </w:r>
      <w:r w:rsidRPr="00F96F21">
        <w:rPr>
          <w:rFonts w:eastAsia="Times New Roman" w:cs="Arial"/>
          <w:i/>
          <w:szCs w:val="24"/>
          <w:lang w:eastAsia="sl-SI"/>
        </w:rPr>
        <w:t xml:space="preserve">»Prijava na namero, št. </w:t>
      </w:r>
      <w:r w:rsidRPr="00F96F21">
        <w:rPr>
          <w:rFonts w:eastAsia="Times New Roman" w:cs="Arial"/>
          <w:bCs/>
          <w:i/>
          <w:szCs w:val="24"/>
          <w:lang w:eastAsia="sl-SI"/>
        </w:rPr>
        <w:t>zadeve</w:t>
      </w:r>
      <w:r w:rsidR="003827E3">
        <w:rPr>
          <w:rFonts w:eastAsia="Times New Roman" w:cs="Arial"/>
          <w:bCs/>
          <w:i/>
          <w:szCs w:val="24"/>
          <w:lang w:eastAsia="sl-SI"/>
        </w:rPr>
        <w:t xml:space="preserve"> </w:t>
      </w:r>
      <w:r w:rsidR="003827E3">
        <w:rPr>
          <w:rFonts w:cs="Arial"/>
        </w:rPr>
        <w:t>352-1/2025/1</w:t>
      </w:r>
      <w:r w:rsidRPr="00F96F21">
        <w:rPr>
          <w:rFonts w:eastAsia="Times New Roman" w:cs="Arial"/>
          <w:i/>
          <w:szCs w:val="24"/>
          <w:lang w:eastAsia="sl-SI"/>
        </w:rPr>
        <w:t>«</w:t>
      </w:r>
      <w:r w:rsidRPr="00F96F21">
        <w:rPr>
          <w:rFonts w:eastAsia="Times New Roman" w:cs="Arial"/>
          <w:szCs w:val="24"/>
          <w:lang w:eastAsia="sl-SI"/>
        </w:rPr>
        <w:t xml:space="preserve">, pri čemer vloga ni pogojena z elektronskim podpisom vlagatelja (velja skeniran dokument </w:t>
      </w:r>
      <w:r w:rsidRPr="00F96F21">
        <w:rPr>
          <w:rFonts w:eastAsia="Times New Roman" w:cs="Arial"/>
          <w:szCs w:val="24"/>
          <w:lang w:eastAsia="sl-SI"/>
        </w:rPr>
        <w:lastRenderedPageBreak/>
        <w:t>z veljavnim podpisom in žigom, če interesent posluje z njim), upošteva se datum prejetega elektronskega sporočila do vključno zadnjega dneva objave do 23:59),</w:t>
      </w:r>
      <w:r w:rsidRPr="00F96F21">
        <w:rPr>
          <w:rFonts w:ascii="Times New Roman" w:eastAsia="Times New Roman" w:hAnsi="Times New Roman" w:cs="Arial"/>
          <w:szCs w:val="24"/>
          <w:lang w:eastAsia="sl-SI"/>
        </w:rPr>
        <w:t xml:space="preserve"> </w:t>
      </w:r>
      <w:r w:rsidRPr="00F96F21">
        <w:rPr>
          <w:rFonts w:eastAsia="Times New Roman" w:cs="Arial"/>
          <w:szCs w:val="24"/>
          <w:lang w:eastAsia="sl-SI"/>
        </w:rPr>
        <w:t>ali</w:t>
      </w:r>
    </w:p>
    <w:p w14:paraId="5C995278" w14:textId="0429EAF1" w:rsidR="00D11FA5" w:rsidRPr="00F96F21" w:rsidRDefault="00531FB6" w:rsidP="00D11FA5">
      <w:pPr>
        <w:numPr>
          <w:ilvl w:val="0"/>
          <w:numId w:val="4"/>
        </w:numPr>
        <w:contextualSpacing/>
        <w:rPr>
          <w:rFonts w:eastAsia="Times New Roman" w:cs="Arial"/>
          <w:szCs w:val="24"/>
          <w:lang w:eastAsia="sl-SI"/>
        </w:rPr>
      </w:pPr>
      <w:r w:rsidRPr="002F0FBF">
        <w:rPr>
          <w:rFonts w:eastAsia="Times New Roman" w:cs="Arial"/>
          <w:szCs w:val="24"/>
          <w:lang w:eastAsia="sl-SI"/>
        </w:rPr>
        <w:t>priporočeno po pošti</w:t>
      </w:r>
      <w:r w:rsidRPr="002F0FBF">
        <w:rPr>
          <w:rFonts w:ascii="Times New Roman" w:eastAsia="Times New Roman" w:hAnsi="Times New Roman" w:cs="Arial"/>
          <w:szCs w:val="24"/>
          <w:lang w:eastAsia="sl-SI"/>
        </w:rPr>
        <w:t xml:space="preserve"> </w:t>
      </w:r>
      <w:r w:rsidRPr="002F0FBF">
        <w:rPr>
          <w:rFonts w:eastAsia="Times New Roman" w:cs="Arial"/>
          <w:szCs w:val="24"/>
          <w:lang w:eastAsia="sl-SI"/>
        </w:rPr>
        <w:t>na naslov</w:t>
      </w:r>
      <w:r w:rsidR="002F0FBF" w:rsidRPr="002F0FBF">
        <w:rPr>
          <w:rFonts w:eastAsia="Times New Roman" w:cs="Arial"/>
          <w:szCs w:val="24"/>
          <w:lang w:eastAsia="sl-SI"/>
        </w:rPr>
        <w:t xml:space="preserve"> Osnovna šola </w:t>
      </w:r>
      <w:r w:rsidR="007D4A29">
        <w:rPr>
          <w:rFonts w:eastAsia="Times New Roman" w:cs="Arial"/>
          <w:szCs w:val="24"/>
          <w:lang w:eastAsia="sl-SI"/>
        </w:rPr>
        <w:t>borcev za severno mejo</w:t>
      </w:r>
      <w:r w:rsidR="002F0FBF" w:rsidRPr="002F0FBF">
        <w:rPr>
          <w:rFonts w:eastAsia="Times New Roman" w:cs="Arial"/>
          <w:szCs w:val="24"/>
          <w:lang w:eastAsia="sl-SI"/>
        </w:rPr>
        <w:t xml:space="preserve"> Maribor</w:t>
      </w:r>
      <w:r w:rsidRPr="002F0FBF">
        <w:rPr>
          <w:rFonts w:eastAsia="Times New Roman" w:cs="Arial"/>
          <w:szCs w:val="24"/>
          <w:lang w:eastAsia="sl-SI"/>
        </w:rPr>
        <w:t xml:space="preserve">, </w:t>
      </w:r>
      <w:r w:rsidR="007D4A29">
        <w:t>Borcev za severno mejo 16</w:t>
      </w:r>
      <w:r w:rsidR="002F0FBF">
        <w:t>, 2000 Maribor</w:t>
      </w:r>
      <w:r w:rsidR="002F0FBF">
        <w:rPr>
          <w:rFonts w:eastAsia="Times New Roman" w:cs="Arial"/>
          <w:szCs w:val="24"/>
          <w:lang w:eastAsia="sl-SI"/>
        </w:rPr>
        <w:t xml:space="preserve"> </w:t>
      </w:r>
      <w:r w:rsidRPr="002F0FBF">
        <w:rPr>
          <w:rFonts w:eastAsia="Times New Roman" w:cs="Arial"/>
          <w:szCs w:val="24"/>
          <w:lang w:eastAsia="sl-SI"/>
        </w:rPr>
        <w:t>(upošteva se prijava, ki bo oddana po pošti z oznako priporočeno najkasneje zadnji dan roka za prijavo),</w:t>
      </w:r>
      <w:r w:rsidR="002F0FBF">
        <w:rPr>
          <w:rFonts w:eastAsia="Times New Roman" w:cs="Arial"/>
          <w:szCs w:val="24"/>
          <w:lang w:eastAsia="sl-SI"/>
        </w:rPr>
        <w:t xml:space="preserve"> </w:t>
      </w:r>
      <w:r w:rsidRPr="002F0FBF">
        <w:rPr>
          <w:rFonts w:eastAsia="Times New Roman" w:cs="Arial"/>
          <w:szCs w:val="24"/>
          <w:lang w:eastAsia="sl-SI"/>
        </w:rPr>
        <w:t xml:space="preserve">s pripisom na kuverti  </w:t>
      </w:r>
      <w:r w:rsidRPr="002F0FBF">
        <w:rPr>
          <w:rFonts w:eastAsia="Times New Roman" w:cs="Arial"/>
          <w:i/>
          <w:szCs w:val="24"/>
          <w:lang w:eastAsia="sl-SI"/>
        </w:rPr>
        <w:t xml:space="preserve">»Prijava na namero, št. </w:t>
      </w:r>
      <w:r w:rsidRPr="002F0FBF">
        <w:rPr>
          <w:rFonts w:eastAsia="Times New Roman" w:cs="Arial"/>
          <w:bCs/>
          <w:i/>
          <w:szCs w:val="24"/>
          <w:lang w:eastAsia="sl-SI"/>
        </w:rPr>
        <w:t>zadeve</w:t>
      </w:r>
      <w:r w:rsidR="00426003">
        <w:rPr>
          <w:rFonts w:eastAsia="Times New Roman" w:cs="Arial"/>
          <w:bCs/>
          <w:i/>
          <w:szCs w:val="24"/>
          <w:lang w:eastAsia="sl-SI"/>
        </w:rPr>
        <w:t xml:space="preserve"> </w:t>
      </w:r>
      <w:r w:rsidR="00426003">
        <w:rPr>
          <w:rFonts w:cs="Arial"/>
        </w:rPr>
        <w:t>352-1/2025/1</w:t>
      </w:r>
      <w:r w:rsidRPr="00F96F21">
        <w:rPr>
          <w:rFonts w:eastAsia="Times New Roman" w:cs="Arial"/>
          <w:i/>
          <w:szCs w:val="24"/>
          <w:lang w:eastAsia="sl-SI"/>
        </w:rPr>
        <w:t>«</w:t>
      </w:r>
      <w:r w:rsidR="00D11FA5" w:rsidRPr="00F96F21">
        <w:rPr>
          <w:rFonts w:eastAsia="Times New Roman" w:cs="Arial"/>
          <w:i/>
          <w:szCs w:val="24"/>
          <w:lang w:eastAsia="sl-SI"/>
        </w:rPr>
        <w:t>,</w:t>
      </w:r>
    </w:p>
    <w:p w14:paraId="537570FE" w14:textId="424E6605" w:rsidR="00D11FA5" w:rsidRPr="00F96F21" w:rsidRDefault="00D11FA5" w:rsidP="00D11FA5">
      <w:pPr>
        <w:numPr>
          <w:ilvl w:val="0"/>
          <w:numId w:val="4"/>
        </w:numPr>
        <w:contextualSpacing/>
        <w:rPr>
          <w:rFonts w:eastAsia="Times New Roman" w:cs="Arial"/>
          <w:szCs w:val="24"/>
          <w:lang w:eastAsia="sl-SI"/>
        </w:rPr>
      </w:pPr>
      <w:r w:rsidRPr="00F96F21">
        <w:rPr>
          <w:rFonts w:eastAsia="Times New Roman" w:cs="Arial"/>
          <w:iCs/>
          <w:szCs w:val="24"/>
          <w:lang w:eastAsia="sl-SI"/>
        </w:rPr>
        <w:t xml:space="preserve">osebno v tajništvo Osnovne šole </w:t>
      </w:r>
      <w:r w:rsidR="007D4A29">
        <w:rPr>
          <w:rFonts w:eastAsia="Times New Roman" w:cs="Arial"/>
          <w:lang w:eastAsia="sl-SI"/>
        </w:rPr>
        <w:t>borcev za severno mejo</w:t>
      </w:r>
      <w:r w:rsidRPr="00F96F21">
        <w:rPr>
          <w:rFonts w:eastAsia="Times New Roman" w:cs="Arial"/>
          <w:lang w:eastAsia="sl-SI"/>
        </w:rPr>
        <w:t xml:space="preserve"> Maribor, </w:t>
      </w:r>
      <w:r w:rsidR="007D4A29">
        <w:t>Borcev za severno mejo 16</w:t>
      </w:r>
      <w:r w:rsidRPr="00F96F21">
        <w:t xml:space="preserve">, 2000 Maribor v času </w:t>
      </w:r>
      <w:r w:rsidR="009A260B">
        <w:t>med 8. 00 in 14. 00 vsak delovni dan.</w:t>
      </w:r>
    </w:p>
    <w:p w14:paraId="5B7C911F" w14:textId="77777777" w:rsidR="00D11FA5" w:rsidRDefault="00D11FA5" w:rsidP="00D11FA5">
      <w:pPr>
        <w:pStyle w:val="Glava"/>
      </w:pPr>
    </w:p>
    <w:p w14:paraId="3B3B14D3" w14:textId="77777777" w:rsidR="00FA7F0B" w:rsidRPr="00925EBC" w:rsidRDefault="00FA7F0B" w:rsidP="00925EBC">
      <w:pPr>
        <w:tabs>
          <w:tab w:val="left" w:pos="5954"/>
          <w:tab w:val="left" w:pos="7246"/>
        </w:tabs>
        <w:ind w:right="282"/>
        <w:rPr>
          <w:rFonts w:eastAsia="Times New Roman" w:cs="Arial"/>
          <w:sz w:val="18"/>
          <w:szCs w:val="18"/>
          <w:lang w:eastAsia="sl-SI"/>
        </w:rPr>
      </w:pPr>
    </w:p>
    <w:p w14:paraId="4B51F622" w14:textId="6F6BFD8E" w:rsidR="00531FB6" w:rsidRPr="00EA7F0D" w:rsidRDefault="00531FB6" w:rsidP="00531FB6">
      <w:pPr>
        <w:rPr>
          <w:rFonts w:eastAsia="Times New Roman" w:cs="Arial"/>
          <w:lang w:eastAsia="sl-SI"/>
        </w:rPr>
      </w:pPr>
      <w:r w:rsidRPr="00EA7F0D">
        <w:rPr>
          <w:rFonts w:eastAsia="Times New Roman" w:cs="Arial"/>
          <w:lang w:eastAsia="sl-SI"/>
        </w:rPr>
        <w:t xml:space="preserve">Prijave na namero, ki bodo prispele po razpisanem roku (nepravočasne prijave na namero) in nepopolne prijave </w:t>
      </w:r>
      <w:r>
        <w:rPr>
          <w:rFonts w:eastAsia="Times New Roman" w:cs="Arial"/>
          <w:lang w:eastAsia="sl-SI"/>
        </w:rPr>
        <w:t xml:space="preserve">(nepravilno izpolnjen </w:t>
      </w:r>
      <w:r w:rsidR="00D11FA5">
        <w:rPr>
          <w:rFonts w:eastAsia="Times New Roman" w:cs="Arial"/>
          <w:lang w:eastAsia="sl-SI"/>
        </w:rPr>
        <w:t>O</w:t>
      </w:r>
      <w:r>
        <w:rPr>
          <w:rFonts w:eastAsia="Times New Roman" w:cs="Arial"/>
          <w:lang w:eastAsia="sl-SI"/>
        </w:rPr>
        <w:t>brazec 1</w:t>
      </w:r>
      <w:r w:rsidR="00925EBC">
        <w:rPr>
          <w:rFonts w:eastAsia="Times New Roman" w:cs="Arial"/>
          <w:lang w:eastAsia="sl-SI"/>
        </w:rPr>
        <w:t>)</w:t>
      </w:r>
      <w:r w:rsidRPr="00D6715B">
        <w:t xml:space="preserve"> </w:t>
      </w:r>
      <w:r w:rsidR="00925EBC">
        <w:t xml:space="preserve">ni možno naknadno dopolnjevati in </w:t>
      </w:r>
      <w:r w:rsidRPr="00EA7F0D">
        <w:rPr>
          <w:rFonts w:eastAsia="Times New Roman" w:cs="Arial"/>
          <w:lang w:eastAsia="sl-SI"/>
        </w:rPr>
        <w:t xml:space="preserve">bodo zavržene. </w:t>
      </w:r>
    </w:p>
    <w:p w14:paraId="225C5F7A" w14:textId="77777777" w:rsidR="00531FB6" w:rsidRPr="00EA7F0D" w:rsidRDefault="00531FB6" w:rsidP="00531FB6">
      <w:pPr>
        <w:rPr>
          <w:rFonts w:eastAsia="Times New Roman" w:cs="Arial"/>
          <w:sz w:val="18"/>
          <w:szCs w:val="18"/>
          <w:lang w:eastAsia="sl-SI"/>
        </w:rPr>
      </w:pPr>
    </w:p>
    <w:p w14:paraId="4CC79F17" w14:textId="420B5D94" w:rsidR="00531FB6" w:rsidRPr="00EA7F0D" w:rsidRDefault="00531FB6" w:rsidP="00531FB6">
      <w:pPr>
        <w:rPr>
          <w:rFonts w:eastAsia="Times New Roman" w:cs="Arial"/>
          <w:lang w:eastAsia="sl-SI"/>
        </w:rPr>
      </w:pPr>
      <w:r w:rsidRPr="00EA7F0D">
        <w:rPr>
          <w:rFonts w:eastAsia="Times New Roman" w:cs="Arial"/>
          <w:lang w:eastAsia="sl-SI"/>
        </w:rPr>
        <w:t xml:space="preserve">Izbran interesent bo pozvan na podpis pogodbe, neizbrani interesenti pa obveščeni po elektronski pošti. V kolikor izbrani interesent </w:t>
      </w:r>
      <w:r w:rsidRPr="00EA7F0D">
        <w:rPr>
          <w:rFonts w:eastAsia="Times New Roman" w:cs="Arial"/>
          <w:bCs/>
          <w:lang w:eastAsia="sl-SI"/>
        </w:rPr>
        <w:t xml:space="preserve">ne podpiše pogodbe v roku 10-ih dni po pozivu </w:t>
      </w:r>
      <w:r w:rsidR="00D11FA5">
        <w:rPr>
          <w:rFonts w:eastAsia="Times New Roman" w:cs="Arial"/>
          <w:bCs/>
          <w:lang w:eastAsia="sl-SI"/>
        </w:rPr>
        <w:t>upravljavke</w:t>
      </w:r>
      <w:r w:rsidRPr="00EA7F0D">
        <w:rPr>
          <w:rFonts w:eastAsia="Times New Roman" w:cs="Arial"/>
          <w:bCs/>
          <w:lang w:eastAsia="sl-SI"/>
        </w:rPr>
        <w:t xml:space="preserve"> na podpis, se šteje da odstopa od prijave na namero.</w:t>
      </w:r>
      <w:r w:rsidRPr="007457B6">
        <w:t xml:space="preserve"> </w:t>
      </w:r>
      <w:r w:rsidRPr="007457B6">
        <w:rPr>
          <w:rFonts w:eastAsia="Times New Roman" w:cs="Arial"/>
          <w:bCs/>
          <w:lang w:eastAsia="sl-SI"/>
        </w:rPr>
        <w:t xml:space="preserve">Uporabnik bo s sklenitvijo pogodbe o brezplačni uporabi zavezan plačevati </w:t>
      </w:r>
      <w:r w:rsidR="00BD7CD3">
        <w:rPr>
          <w:rFonts w:eastAsia="Times New Roman" w:cs="Arial"/>
          <w:bCs/>
          <w:lang w:eastAsia="sl-SI"/>
        </w:rPr>
        <w:t xml:space="preserve">sorazmerni del </w:t>
      </w:r>
      <w:r w:rsidRPr="007457B6">
        <w:rPr>
          <w:rFonts w:eastAsia="Times New Roman" w:cs="Arial"/>
          <w:bCs/>
          <w:lang w:eastAsia="sl-SI"/>
        </w:rPr>
        <w:t>obratovaln</w:t>
      </w:r>
      <w:r w:rsidR="00BD7CD3">
        <w:rPr>
          <w:rFonts w:eastAsia="Times New Roman" w:cs="Arial"/>
          <w:bCs/>
          <w:lang w:eastAsia="sl-SI"/>
        </w:rPr>
        <w:t>ih</w:t>
      </w:r>
      <w:r w:rsidRPr="007457B6">
        <w:rPr>
          <w:rFonts w:eastAsia="Times New Roman" w:cs="Arial"/>
          <w:bCs/>
          <w:lang w:eastAsia="sl-SI"/>
        </w:rPr>
        <w:t xml:space="preserve"> strošk</w:t>
      </w:r>
      <w:r w:rsidR="00BD7CD3">
        <w:rPr>
          <w:rFonts w:eastAsia="Times New Roman" w:cs="Arial"/>
          <w:bCs/>
          <w:lang w:eastAsia="sl-SI"/>
        </w:rPr>
        <w:t>ov</w:t>
      </w:r>
      <w:r>
        <w:rPr>
          <w:rFonts w:eastAsia="Times New Roman" w:cs="Arial"/>
          <w:bCs/>
          <w:lang w:eastAsia="sl-SI"/>
        </w:rPr>
        <w:t>, strošk</w:t>
      </w:r>
      <w:r w:rsidR="00BD7CD3">
        <w:rPr>
          <w:rFonts w:eastAsia="Times New Roman" w:cs="Arial"/>
          <w:bCs/>
          <w:lang w:eastAsia="sl-SI"/>
        </w:rPr>
        <w:t xml:space="preserve">ov </w:t>
      </w:r>
      <w:r w:rsidR="0013473F">
        <w:rPr>
          <w:rFonts w:eastAsia="Times New Roman" w:cs="Arial"/>
          <w:bCs/>
          <w:lang w:eastAsia="sl-SI"/>
        </w:rPr>
        <w:t xml:space="preserve">manjših </w:t>
      </w:r>
      <w:r>
        <w:rPr>
          <w:rFonts w:eastAsia="Times New Roman" w:cs="Arial"/>
          <w:bCs/>
          <w:lang w:eastAsia="sl-SI"/>
        </w:rPr>
        <w:t xml:space="preserve">vzdrževalnih del, </w:t>
      </w:r>
      <w:r w:rsidRPr="007457B6">
        <w:rPr>
          <w:rFonts w:eastAsia="Times New Roman" w:cs="Arial"/>
          <w:bCs/>
          <w:lang w:eastAsia="sl-SI"/>
        </w:rPr>
        <w:t>strošk</w:t>
      </w:r>
      <w:r w:rsidR="00BD7CD3">
        <w:rPr>
          <w:rFonts w:eastAsia="Times New Roman" w:cs="Arial"/>
          <w:bCs/>
          <w:lang w:eastAsia="sl-SI"/>
        </w:rPr>
        <w:t>ov</w:t>
      </w:r>
      <w:r w:rsidRPr="007457B6">
        <w:rPr>
          <w:rFonts w:eastAsia="Times New Roman" w:cs="Arial"/>
          <w:bCs/>
          <w:lang w:eastAsia="sl-SI"/>
        </w:rPr>
        <w:t xml:space="preserve"> zavarovanja </w:t>
      </w:r>
      <w:r>
        <w:rPr>
          <w:rFonts w:eastAsia="Times New Roman" w:cs="Arial"/>
          <w:bCs/>
          <w:lang w:eastAsia="sl-SI"/>
        </w:rPr>
        <w:t>in</w:t>
      </w:r>
      <w:r w:rsidRPr="007457B6">
        <w:rPr>
          <w:rFonts w:eastAsia="Times New Roman" w:cs="Arial"/>
          <w:bCs/>
          <w:lang w:eastAsia="sl-SI"/>
        </w:rPr>
        <w:t xml:space="preserve"> nadomestil</w:t>
      </w:r>
      <w:r w:rsidR="00BD7CD3">
        <w:rPr>
          <w:rFonts w:eastAsia="Times New Roman" w:cs="Arial"/>
          <w:bCs/>
          <w:lang w:eastAsia="sl-SI"/>
        </w:rPr>
        <w:t>a</w:t>
      </w:r>
      <w:r w:rsidRPr="007457B6">
        <w:rPr>
          <w:rFonts w:eastAsia="Times New Roman" w:cs="Arial"/>
          <w:bCs/>
          <w:lang w:eastAsia="sl-SI"/>
        </w:rPr>
        <w:t xml:space="preserve"> za uporabo stavbnega zemljišča</w:t>
      </w:r>
      <w:r>
        <w:rPr>
          <w:rFonts w:eastAsia="Times New Roman" w:cs="Arial"/>
          <w:bCs/>
          <w:lang w:eastAsia="sl-SI"/>
        </w:rPr>
        <w:t xml:space="preserve"> ter druge stroške, za katere se </w:t>
      </w:r>
      <w:r w:rsidR="00D11FA5">
        <w:rPr>
          <w:rFonts w:eastAsia="Times New Roman" w:cs="Arial"/>
          <w:bCs/>
          <w:lang w:eastAsia="sl-SI"/>
        </w:rPr>
        <w:t>pogodbene stranke dogovorijo</w:t>
      </w:r>
      <w:r>
        <w:rPr>
          <w:rFonts w:eastAsia="Times New Roman" w:cs="Arial"/>
          <w:bCs/>
          <w:lang w:eastAsia="sl-SI"/>
        </w:rPr>
        <w:t xml:space="preserve"> s pogodbo</w:t>
      </w:r>
      <w:r w:rsidRPr="007457B6">
        <w:rPr>
          <w:rFonts w:eastAsia="Times New Roman" w:cs="Arial"/>
          <w:bCs/>
          <w:lang w:eastAsia="sl-SI"/>
        </w:rPr>
        <w:t>.</w:t>
      </w:r>
    </w:p>
    <w:p w14:paraId="212F120B" w14:textId="77777777" w:rsidR="00531FB6" w:rsidRPr="00EA7F0D" w:rsidRDefault="00531FB6" w:rsidP="00531FB6">
      <w:pPr>
        <w:rPr>
          <w:rFonts w:eastAsia="Times New Roman" w:cs="Arial"/>
          <w:sz w:val="18"/>
          <w:szCs w:val="18"/>
          <w:lang w:eastAsia="sl-SI"/>
        </w:rPr>
      </w:pPr>
    </w:p>
    <w:p w14:paraId="25D3FDEC" w14:textId="10925005" w:rsidR="00531FB6" w:rsidRPr="00EA7F0D" w:rsidRDefault="00D11FA5" w:rsidP="00531FB6">
      <w:pPr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Osnovna šola </w:t>
      </w:r>
      <w:r w:rsidR="00FA7F0B">
        <w:rPr>
          <w:rFonts w:eastAsia="Times New Roman" w:cs="Arial"/>
          <w:lang w:eastAsia="sl-SI"/>
        </w:rPr>
        <w:t>borcev za severno mejo</w:t>
      </w:r>
      <w:r>
        <w:rPr>
          <w:rFonts w:eastAsia="Times New Roman" w:cs="Arial"/>
          <w:lang w:eastAsia="sl-SI"/>
        </w:rPr>
        <w:t xml:space="preserve"> Maribor</w:t>
      </w:r>
      <w:r w:rsidRPr="00EA7F0D">
        <w:rPr>
          <w:rFonts w:eastAsia="Times New Roman" w:cs="Arial"/>
          <w:lang w:eastAsia="sl-SI"/>
        </w:rPr>
        <w:t xml:space="preserve"> </w:t>
      </w:r>
      <w:r w:rsidR="00531FB6" w:rsidRPr="00EA7F0D">
        <w:rPr>
          <w:rFonts w:eastAsia="Times New Roman" w:cs="Arial"/>
          <w:lang w:eastAsia="sl-SI"/>
        </w:rPr>
        <w:t>ni zavezana k sklenitvi pogodbe o brezplačni uporabi z najprimernejšim kandidatom oz. lahko postopek oddaje ustavi vse do sklenitve pravnega posla (pogodbe) brez obrazložitve in brez odškodninske in materialne odgovornosti.</w:t>
      </w:r>
    </w:p>
    <w:p w14:paraId="50C11CFA" w14:textId="77777777" w:rsidR="00531FB6" w:rsidRPr="00EA7F0D" w:rsidRDefault="00531FB6" w:rsidP="00531FB6">
      <w:pPr>
        <w:rPr>
          <w:rFonts w:eastAsia="Times New Roman" w:cs="Arial"/>
          <w:sz w:val="18"/>
          <w:szCs w:val="18"/>
          <w:lang w:eastAsia="sl-SI"/>
        </w:rPr>
      </w:pPr>
    </w:p>
    <w:p w14:paraId="3253FF5E" w14:textId="0793C320" w:rsidR="00243D06" w:rsidRPr="00243D06" w:rsidRDefault="00B8465A" w:rsidP="00243D06">
      <w:pPr>
        <w:rPr>
          <w:rFonts w:cs="Arial"/>
        </w:rPr>
      </w:pPr>
      <w:r w:rsidRPr="00B8465A">
        <w:rPr>
          <w:rFonts w:cs="Arial"/>
        </w:rPr>
        <w:t xml:space="preserve">Podrobnejše informacije o predmetu brezplačne uporabe se lahko pridobijo pri kontaktni osebi </w:t>
      </w:r>
      <w:r w:rsidR="00243D06">
        <w:rPr>
          <w:rFonts w:cs="Arial"/>
        </w:rPr>
        <w:t>ravnateljici, Alenka Fingušt</w:t>
      </w:r>
      <w:r w:rsidRPr="00B8465A">
        <w:rPr>
          <w:rFonts w:cs="Arial"/>
        </w:rPr>
        <w:t>, tel. št.</w:t>
      </w:r>
      <w:r w:rsidR="00243D06">
        <w:rPr>
          <w:rFonts w:cs="Arial"/>
        </w:rPr>
        <w:t>(02)3200050</w:t>
      </w:r>
      <w:r w:rsidRPr="00B8465A">
        <w:rPr>
          <w:rFonts w:cs="Arial"/>
        </w:rPr>
        <w:t xml:space="preserve">, e-naslov: </w:t>
      </w:r>
      <w:r w:rsidR="00243D06" w:rsidRPr="00243D06">
        <w:rPr>
          <w:rFonts w:cs="Arial"/>
        </w:rPr>
        <w:drawing>
          <wp:inline distT="0" distB="0" distL="0" distR="0" wp14:anchorId="1EB16CD2" wp14:editId="25412498">
            <wp:extent cx="9525" cy="9525"/>
            <wp:effectExtent l="0" t="0" r="0" b="0"/>
            <wp:docPr id="1571643147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D06" w:rsidRPr="00243D06">
        <w:rPr>
          <w:rFonts w:cs="Arial"/>
        </w:rPr>
        <w:t>alenka.fingust@os-borcev.si</w:t>
      </w:r>
    </w:p>
    <w:p w14:paraId="7CE11C87" w14:textId="5B788EB7" w:rsidR="00B8465A" w:rsidRPr="00B8465A" w:rsidRDefault="00B8465A" w:rsidP="00B8465A">
      <w:pPr>
        <w:rPr>
          <w:rFonts w:cs="Arial"/>
        </w:rPr>
      </w:pPr>
    </w:p>
    <w:p w14:paraId="516491DC" w14:textId="77777777" w:rsidR="00B8465A" w:rsidRDefault="00B8465A" w:rsidP="00D11FA5">
      <w:pPr>
        <w:rPr>
          <w:rFonts w:eastAsia="Times New Roman" w:cs="Arial"/>
          <w:lang w:eastAsia="sl-SI"/>
        </w:rPr>
      </w:pPr>
    </w:p>
    <w:p w14:paraId="4546FB23" w14:textId="77777777" w:rsidR="00FA7F0B" w:rsidRPr="00FA7F0B" w:rsidRDefault="00FA7F0B" w:rsidP="00FA7F0B">
      <w:pPr>
        <w:tabs>
          <w:tab w:val="left" w:pos="2610"/>
        </w:tabs>
        <w:rPr>
          <w:rFonts w:eastAsia="Times New Roman" w:cs="Arial"/>
          <w:b/>
          <w:sz w:val="21"/>
          <w:szCs w:val="21"/>
          <w:u w:val="single"/>
          <w:lang w:eastAsia="sl-SI"/>
        </w:rPr>
      </w:pPr>
    </w:p>
    <w:p w14:paraId="16FA41BF" w14:textId="77777777" w:rsidR="00100ED7" w:rsidRDefault="00100ED7" w:rsidP="00531FB6">
      <w:pPr>
        <w:tabs>
          <w:tab w:val="left" w:pos="2610"/>
        </w:tabs>
        <w:rPr>
          <w:rFonts w:eastAsia="Times New Roman" w:cs="Arial"/>
          <w:sz w:val="21"/>
          <w:szCs w:val="21"/>
          <w:u w:val="single"/>
          <w:lang w:eastAsia="sl-SI"/>
        </w:rPr>
      </w:pPr>
    </w:p>
    <w:p w14:paraId="191772FB" w14:textId="77777777" w:rsidR="00BD7CD3" w:rsidRDefault="00BD7CD3" w:rsidP="00531FB6">
      <w:pPr>
        <w:tabs>
          <w:tab w:val="left" w:pos="2610"/>
        </w:tabs>
        <w:rPr>
          <w:rFonts w:eastAsia="Times New Roman" w:cs="Arial"/>
          <w:sz w:val="21"/>
          <w:szCs w:val="21"/>
          <w:u w:val="single"/>
          <w:lang w:eastAsia="sl-SI"/>
        </w:rPr>
      </w:pPr>
    </w:p>
    <w:p w14:paraId="5B6C9F21" w14:textId="77777777" w:rsidR="00462161" w:rsidRDefault="00462161" w:rsidP="00531FB6">
      <w:pPr>
        <w:tabs>
          <w:tab w:val="left" w:pos="2610"/>
        </w:tabs>
        <w:rPr>
          <w:rFonts w:eastAsia="Times New Roman" w:cs="Arial"/>
          <w:sz w:val="21"/>
          <w:szCs w:val="21"/>
          <w:u w:val="single"/>
          <w:lang w:eastAsia="sl-SI"/>
        </w:rPr>
      </w:pPr>
    </w:p>
    <w:p w14:paraId="32C1268A" w14:textId="77777777" w:rsidR="00462161" w:rsidRDefault="00462161" w:rsidP="00531FB6">
      <w:pPr>
        <w:tabs>
          <w:tab w:val="left" w:pos="2610"/>
        </w:tabs>
        <w:rPr>
          <w:rFonts w:eastAsia="Times New Roman" w:cs="Arial"/>
          <w:sz w:val="21"/>
          <w:szCs w:val="21"/>
          <w:u w:val="single"/>
          <w:lang w:eastAsia="sl-SI"/>
        </w:rPr>
      </w:pPr>
    </w:p>
    <w:p w14:paraId="1E1D2DA3" w14:textId="47A4D1F5" w:rsidR="00531FB6" w:rsidRPr="00BD7CD3" w:rsidRDefault="00531FB6" w:rsidP="00531FB6">
      <w:pPr>
        <w:tabs>
          <w:tab w:val="left" w:pos="2610"/>
        </w:tabs>
        <w:rPr>
          <w:rFonts w:eastAsia="Times New Roman" w:cs="Arial"/>
          <w:sz w:val="21"/>
          <w:szCs w:val="21"/>
          <w:u w:val="single"/>
          <w:lang w:eastAsia="sl-SI"/>
        </w:rPr>
      </w:pPr>
      <w:r w:rsidRPr="00EA7F0D">
        <w:rPr>
          <w:rFonts w:eastAsia="Times New Roman" w:cs="Arial"/>
          <w:sz w:val="21"/>
          <w:szCs w:val="21"/>
          <w:u w:val="single"/>
          <w:lang w:eastAsia="sl-SI"/>
        </w:rPr>
        <w:t>Priloga:</w:t>
      </w:r>
    </w:p>
    <w:p w14:paraId="606C7FD5" w14:textId="027A7E4E" w:rsidR="00531FB6" w:rsidRDefault="00BD7CD3" w:rsidP="00531FB6">
      <w:pPr>
        <w:numPr>
          <w:ilvl w:val="0"/>
          <w:numId w:val="3"/>
        </w:numPr>
        <w:tabs>
          <w:tab w:val="left" w:pos="2610"/>
        </w:tabs>
        <w:contextualSpacing/>
        <w:jc w:val="left"/>
        <w:rPr>
          <w:rFonts w:eastAsia="Times New Roman" w:cs="Arial"/>
          <w:sz w:val="21"/>
          <w:szCs w:val="21"/>
          <w:lang w:eastAsia="sl-SI"/>
        </w:rPr>
      </w:pPr>
      <w:r>
        <w:rPr>
          <w:rFonts w:eastAsia="Times New Roman" w:cs="Arial"/>
          <w:sz w:val="21"/>
          <w:szCs w:val="21"/>
          <w:lang w:eastAsia="sl-SI"/>
        </w:rPr>
        <w:t>O</w:t>
      </w:r>
      <w:r w:rsidR="00531FB6" w:rsidRPr="00EA7F0D">
        <w:rPr>
          <w:rFonts w:eastAsia="Times New Roman" w:cs="Arial"/>
          <w:sz w:val="21"/>
          <w:szCs w:val="21"/>
          <w:lang w:eastAsia="sl-SI"/>
        </w:rPr>
        <w:t>brazec 1 - prijava na namero</w:t>
      </w:r>
    </w:p>
    <w:p w14:paraId="3D71025E" w14:textId="77777777" w:rsidR="00531FB6" w:rsidRDefault="00531FB6" w:rsidP="00531FB6">
      <w:pPr>
        <w:tabs>
          <w:tab w:val="left" w:pos="2610"/>
        </w:tabs>
        <w:ind w:left="720"/>
        <w:contextualSpacing/>
        <w:jc w:val="left"/>
        <w:rPr>
          <w:rFonts w:eastAsia="Times New Roman" w:cs="Arial"/>
          <w:sz w:val="21"/>
          <w:szCs w:val="21"/>
          <w:lang w:eastAsia="sl-SI"/>
        </w:rPr>
      </w:pPr>
    </w:p>
    <w:p w14:paraId="3374B0E2" w14:textId="77777777" w:rsidR="00531FB6" w:rsidRDefault="00531FB6" w:rsidP="00531FB6">
      <w:pPr>
        <w:tabs>
          <w:tab w:val="left" w:pos="2610"/>
        </w:tabs>
        <w:ind w:left="720"/>
        <w:contextualSpacing/>
        <w:jc w:val="left"/>
        <w:rPr>
          <w:rFonts w:eastAsia="Times New Roman" w:cs="Arial"/>
          <w:sz w:val="21"/>
          <w:szCs w:val="21"/>
          <w:lang w:eastAsia="sl-SI"/>
        </w:rPr>
      </w:pPr>
    </w:p>
    <w:p w14:paraId="1EB294B0" w14:textId="77777777" w:rsidR="00531FB6" w:rsidRDefault="00531FB6" w:rsidP="00531FB6">
      <w:pPr>
        <w:tabs>
          <w:tab w:val="left" w:pos="2610"/>
        </w:tabs>
        <w:ind w:left="720"/>
        <w:contextualSpacing/>
        <w:jc w:val="left"/>
        <w:rPr>
          <w:rFonts w:eastAsia="Times New Roman" w:cs="Arial"/>
          <w:sz w:val="21"/>
          <w:szCs w:val="21"/>
          <w:lang w:eastAsia="sl-SI"/>
        </w:rPr>
      </w:pPr>
    </w:p>
    <w:p w14:paraId="43FEDB76" w14:textId="77777777" w:rsidR="00531FB6" w:rsidRDefault="00531FB6" w:rsidP="00531FB6">
      <w:pPr>
        <w:tabs>
          <w:tab w:val="left" w:pos="2610"/>
        </w:tabs>
        <w:ind w:left="720"/>
        <w:contextualSpacing/>
        <w:jc w:val="left"/>
        <w:rPr>
          <w:rFonts w:eastAsia="Times New Roman" w:cs="Arial"/>
          <w:sz w:val="21"/>
          <w:szCs w:val="21"/>
          <w:lang w:eastAsia="sl-SI"/>
        </w:rPr>
      </w:pPr>
    </w:p>
    <w:p w14:paraId="0B7F1340" w14:textId="7E7F628B" w:rsidR="00531FB6" w:rsidRDefault="00531FB6" w:rsidP="00D11FA5">
      <w:pPr>
        <w:tabs>
          <w:tab w:val="left" w:pos="2610"/>
        </w:tabs>
        <w:ind w:left="720"/>
        <w:contextualSpacing/>
        <w:jc w:val="center"/>
        <w:rPr>
          <w:rFonts w:eastAsia="Times New Roman" w:cs="Arial"/>
          <w:sz w:val="21"/>
          <w:szCs w:val="21"/>
          <w:lang w:eastAsia="sl-SI"/>
        </w:rPr>
      </w:pPr>
      <w:r>
        <w:rPr>
          <w:rFonts w:eastAsia="Times New Roman" w:cs="Arial"/>
          <w:sz w:val="21"/>
          <w:szCs w:val="21"/>
          <w:lang w:eastAsia="sl-SI"/>
        </w:rPr>
        <w:t xml:space="preserve">                                                                                                              </w:t>
      </w:r>
    </w:p>
    <w:p w14:paraId="2512261D" w14:textId="77777777" w:rsidR="00531FB6" w:rsidRDefault="00531FB6" w:rsidP="00531FB6">
      <w:pPr>
        <w:tabs>
          <w:tab w:val="left" w:pos="2610"/>
        </w:tabs>
        <w:contextualSpacing/>
        <w:jc w:val="left"/>
        <w:rPr>
          <w:rFonts w:eastAsia="Times New Roman" w:cs="Arial"/>
          <w:sz w:val="21"/>
          <w:szCs w:val="21"/>
          <w:lang w:eastAsia="sl-SI"/>
        </w:rPr>
      </w:pPr>
    </w:p>
    <w:p w14:paraId="444CF24A" w14:textId="77777777" w:rsidR="00531FB6" w:rsidRDefault="00531FB6" w:rsidP="00531FB6">
      <w:pPr>
        <w:tabs>
          <w:tab w:val="left" w:pos="2610"/>
        </w:tabs>
        <w:contextualSpacing/>
        <w:jc w:val="left"/>
        <w:rPr>
          <w:rFonts w:eastAsia="Times New Roman" w:cs="Arial"/>
          <w:sz w:val="21"/>
          <w:szCs w:val="21"/>
          <w:lang w:eastAsia="sl-SI"/>
        </w:rPr>
      </w:pPr>
    </w:p>
    <w:p w14:paraId="16A65A2D" w14:textId="3D1E40E8" w:rsidR="00531FB6" w:rsidRDefault="00531FB6" w:rsidP="00D02F56">
      <w:pPr>
        <w:spacing w:after="160" w:line="259" w:lineRule="auto"/>
        <w:jc w:val="left"/>
        <w:rPr>
          <w:rFonts w:eastAsia="Times New Roman" w:cs="Arial"/>
          <w:sz w:val="21"/>
          <w:szCs w:val="21"/>
          <w:lang w:eastAsia="sl-SI"/>
        </w:rPr>
      </w:pPr>
    </w:p>
    <w:p w14:paraId="36F10974" w14:textId="77777777" w:rsidR="007A4EE5" w:rsidRDefault="007A4EE5" w:rsidP="00D02F56">
      <w:pPr>
        <w:spacing w:after="160" w:line="259" w:lineRule="auto"/>
        <w:jc w:val="left"/>
        <w:rPr>
          <w:rFonts w:eastAsia="Times New Roman" w:cs="Arial"/>
          <w:sz w:val="21"/>
          <w:szCs w:val="21"/>
          <w:lang w:eastAsia="sl-SI"/>
        </w:rPr>
      </w:pPr>
    </w:p>
    <w:p w14:paraId="3C513756" w14:textId="77777777" w:rsidR="007A4EE5" w:rsidRPr="00E07A99" w:rsidRDefault="007A4EE5" w:rsidP="00D02F56">
      <w:pPr>
        <w:spacing w:after="160" w:line="259" w:lineRule="auto"/>
        <w:jc w:val="left"/>
        <w:rPr>
          <w:rFonts w:eastAsia="Times New Roman" w:cs="Arial"/>
          <w:sz w:val="21"/>
          <w:szCs w:val="21"/>
          <w:lang w:eastAsia="sl-SI"/>
        </w:rPr>
      </w:pPr>
    </w:p>
    <w:sectPr w:rsidR="007A4EE5" w:rsidRPr="00E07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F277E" w14:textId="77777777" w:rsidR="004309B6" w:rsidRDefault="004309B6" w:rsidP="001B498B">
      <w:r>
        <w:separator/>
      </w:r>
    </w:p>
  </w:endnote>
  <w:endnote w:type="continuationSeparator" w:id="0">
    <w:p w14:paraId="6214694B" w14:textId="77777777" w:rsidR="004309B6" w:rsidRDefault="004309B6" w:rsidP="001B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04B85" w14:textId="77777777" w:rsidR="004309B6" w:rsidRDefault="004309B6" w:rsidP="001B498B">
      <w:r>
        <w:separator/>
      </w:r>
    </w:p>
  </w:footnote>
  <w:footnote w:type="continuationSeparator" w:id="0">
    <w:p w14:paraId="59F85607" w14:textId="77777777" w:rsidR="004309B6" w:rsidRDefault="004309B6" w:rsidP="001B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4311C"/>
    <w:multiLevelType w:val="hybridMultilevel"/>
    <w:tmpl w:val="17A6A9B0"/>
    <w:lvl w:ilvl="0" w:tplc="19E836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2F38"/>
    <w:multiLevelType w:val="hybridMultilevel"/>
    <w:tmpl w:val="8190EFD4"/>
    <w:lvl w:ilvl="0" w:tplc="02BE9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E4127"/>
    <w:multiLevelType w:val="hybridMultilevel"/>
    <w:tmpl w:val="6EB8F486"/>
    <w:lvl w:ilvl="0" w:tplc="02BE9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8722E"/>
    <w:multiLevelType w:val="hybridMultilevel"/>
    <w:tmpl w:val="3B687A4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CF13DA"/>
    <w:multiLevelType w:val="hybridMultilevel"/>
    <w:tmpl w:val="B240DF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8362F"/>
    <w:multiLevelType w:val="hybridMultilevel"/>
    <w:tmpl w:val="D9FC331C"/>
    <w:lvl w:ilvl="0" w:tplc="19E836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63425"/>
    <w:multiLevelType w:val="hybridMultilevel"/>
    <w:tmpl w:val="B8341428"/>
    <w:lvl w:ilvl="0" w:tplc="F588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A002A"/>
    <w:multiLevelType w:val="hybridMultilevel"/>
    <w:tmpl w:val="018CC7A6"/>
    <w:lvl w:ilvl="0" w:tplc="B81A5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663621">
    <w:abstractNumId w:val="6"/>
  </w:num>
  <w:num w:numId="2" w16cid:durableId="835849282">
    <w:abstractNumId w:val="0"/>
  </w:num>
  <w:num w:numId="3" w16cid:durableId="1824738377">
    <w:abstractNumId w:val="5"/>
  </w:num>
  <w:num w:numId="4" w16cid:durableId="1389065331">
    <w:abstractNumId w:val="7"/>
  </w:num>
  <w:num w:numId="5" w16cid:durableId="1997176240">
    <w:abstractNumId w:val="3"/>
  </w:num>
  <w:num w:numId="6" w16cid:durableId="660082525">
    <w:abstractNumId w:val="1"/>
  </w:num>
  <w:num w:numId="7" w16cid:durableId="1810511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6260771">
    <w:abstractNumId w:val="4"/>
  </w:num>
  <w:num w:numId="9" w16cid:durableId="1435662324">
    <w:abstractNumId w:val="2"/>
  </w:num>
  <w:num w:numId="10" w16cid:durableId="95679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B6"/>
    <w:rsid w:val="0000669A"/>
    <w:rsid w:val="00066113"/>
    <w:rsid w:val="00072A65"/>
    <w:rsid w:val="00100ED7"/>
    <w:rsid w:val="0013473F"/>
    <w:rsid w:val="001A5088"/>
    <w:rsid w:val="001B498B"/>
    <w:rsid w:val="001C0B1D"/>
    <w:rsid w:val="001F0651"/>
    <w:rsid w:val="0020731A"/>
    <w:rsid w:val="002270C5"/>
    <w:rsid w:val="002419D4"/>
    <w:rsid w:val="00243D06"/>
    <w:rsid w:val="00272C81"/>
    <w:rsid w:val="002C4148"/>
    <w:rsid w:val="002F0FBF"/>
    <w:rsid w:val="002F438D"/>
    <w:rsid w:val="003827E3"/>
    <w:rsid w:val="003F379C"/>
    <w:rsid w:val="00413869"/>
    <w:rsid w:val="004179F3"/>
    <w:rsid w:val="00426003"/>
    <w:rsid w:val="004309B6"/>
    <w:rsid w:val="00462161"/>
    <w:rsid w:val="004B2DDE"/>
    <w:rsid w:val="004C2C08"/>
    <w:rsid w:val="004E3404"/>
    <w:rsid w:val="004F4CFD"/>
    <w:rsid w:val="00527B9C"/>
    <w:rsid w:val="00531FB6"/>
    <w:rsid w:val="005701A8"/>
    <w:rsid w:val="005972BC"/>
    <w:rsid w:val="005C1F63"/>
    <w:rsid w:val="0060479A"/>
    <w:rsid w:val="006235C6"/>
    <w:rsid w:val="00777F40"/>
    <w:rsid w:val="00796F16"/>
    <w:rsid w:val="007A4EE5"/>
    <w:rsid w:val="007D4A29"/>
    <w:rsid w:val="007D663E"/>
    <w:rsid w:val="007D7E91"/>
    <w:rsid w:val="007F599D"/>
    <w:rsid w:val="008059C4"/>
    <w:rsid w:val="008824E6"/>
    <w:rsid w:val="008C7B56"/>
    <w:rsid w:val="00925EBC"/>
    <w:rsid w:val="0093188E"/>
    <w:rsid w:val="00995510"/>
    <w:rsid w:val="009A260B"/>
    <w:rsid w:val="009F7A96"/>
    <w:rsid w:val="00A17FB7"/>
    <w:rsid w:val="00A64B50"/>
    <w:rsid w:val="00A86339"/>
    <w:rsid w:val="00A91F99"/>
    <w:rsid w:val="00AE23CF"/>
    <w:rsid w:val="00B1198C"/>
    <w:rsid w:val="00B8465A"/>
    <w:rsid w:val="00B971EE"/>
    <w:rsid w:val="00BA571B"/>
    <w:rsid w:val="00BB368D"/>
    <w:rsid w:val="00BC52E5"/>
    <w:rsid w:val="00BD0385"/>
    <w:rsid w:val="00BD7CD3"/>
    <w:rsid w:val="00BF5B3C"/>
    <w:rsid w:val="00C115F7"/>
    <w:rsid w:val="00C44309"/>
    <w:rsid w:val="00C62F56"/>
    <w:rsid w:val="00C71839"/>
    <w:rsid w:val="00C96091"/>
    <w:rsid w:val="00CA3D12"/>
    <w:rsid w:val="00CF43C0"/>
    <w:rsid w:val="00D02F56"/>
    <w:rsid w:val="00D11FA5"/>
    <w:rsid w:val="00D41D32"/>
    <w:rsid w:val="00DD7871"/>
    <w:rsid w:val="00DF7694"/>
    <w:rsid w:val="00E179FF"/>
    <w:rsid w:val="00E43F05"/>
    <w:rsid w:val="00E55F9B"/>
    <w:rsid w:val="00E8614E"/>
    <w:rsid w:val="00E92A29"/>
    <w:rsid w:val="00EE6979"/>
    <w:rsid w:val="00EF76E9"/>
    <w:rsid w:val="00F62E5C"/>
    <w:rsid w:val="00F96F21"/>
    <w:rsid w:val="00FA06DF"/>
    <w:rsid w:val="00FA7530"/>
    <w:rsid w:val="00FA7F0B"/>
    <w:rsid w:val="00F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B563"/>
  <w15:chartTrackingRefBased/>
  <w15:docId w15:val="{ED4F2635-35C3-495A-A4B2-83B43C37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1FB6"/>
    <w:pPr>
      <w:spacing w:after="0" w:line="240" w:lineRule="auto"/>
      <w:jc w:val="both"/>
    </w:pPr>
    <w:rPr>
      <w:rFonts w:ascii="Arial" w:hAnsi="Arial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31F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31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31F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31F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31F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31F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31F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31F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31F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31F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31F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31F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31FB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31FB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31FB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31FB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31FB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31FB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31F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31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31F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31F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31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31FB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31FB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31FB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31F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31FB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31FB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31FB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1FB6"/>
    <w:rPr>
      <w:rFonts w:ascii="Arial" w:hAnsi="Arial"/>
      <w:kern w:val="0"/>
      <w14:ligatures w14:val="none"/>
    </w:rPr>
  </w:style>
  <w:style w:type="table" w:styleId="Tabelamrea">
    <w:name w:val="Table Grid"/>
    <w:basedOn w:val="Navadnatabela"/>
    <w:uiPriority w:val="39"/>
    <w:rsid w:val="00531F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531FB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31FB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31FB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31FB6"/>
    <w:rPr>
      <w:rFonts w:ascii="Arial" w:hAnsi="Arial"/>
      <w:kern w:val="0"/>
      <w:sz w:val="20"/>
      <w:szCs w:val="20"/>
      <w14:ligatures w14:val="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0B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C0B1D"/>
    <w:rPr>
      <w:rFonts w:ascii="Arial" w:hAnsi="Arial"/>
      <w:b/>
      <w:bCs/>
      <w:kern w:val="0"/>
      <w:sz w:val="20"/>
      <w:szCs w:val="20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1B498B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1B498B"/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F0B91E-1BEC-443B-87C8-F269DF67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OGRIZEK</dc:creator>
  <cp:keywords/>
  <dc:description/>
  <cp:lastModifiedBy>alenka.fingust</cp:lastModifiedBy>
  <cp:revision>15</cp:revision>
  <cp:lastPrinted>2025-01-24T10:24:00Z</cp:lastPrinted>
  <dcterms:created xsi:type="dcterms:W3CDTF">2025-01-24T06:32:00Z</dcterms:created>
  <dcterms:modified xsi:type="dcterms:W3CDTF">2025-01-24T11:11:00Z</dcterms:modified>
</cp:coreProperties>
</file>